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58" w:rsidRDefault="005D2572" w:rsidP="001F615C">
      <w:pPr>
        <w:keepNext/>
        <w:keepLines/>
        <w:spacing w:after="289"/>
        <w:ind w:right="240"/>
      </w:pPr>
      <w:bookmarkStart w:id="0" w:name="bookmark0"/>
      <w:r>
        <w:rPr>
          <w:rStyle w:val="11"/>
          <w:rFonts w:eastAsia="Courier New"/>
        </w:rPr>
        <w:t>План методической работы на 2023 – 2024</w:t>
      </w:r>
      <w:r w:rsidR="00920EE0">
        <w:rPr>
          <w:rStyle w:val="11"/>
          <w:rFonts w:eastAsia="Courier New"/>
        </w:rPr>
        <w:t xml:space="preserve"> </w:t>
      </w:r>
      <w:r w:rsidR="009A2958">
        <w:rPr>
          <w:rStyle w:val="11"/>
          <w:rFonts w:eastAsia="Courier New"/>
        </w:rPr>
        <w:t xml:space="preserve"> учебный год</w:t>
      </w:r>
      <w:bookmarkEnd w:id="0"/>
      <w:r w:rsidR="009A2958">
        <w:rPr>
          <w:rStyle w:val="11"/>
          <w:rFonts w:eastAsia="Courier New"/>
        </w:rPr>
        <w:t xml:space="preserve"> </w:t>
      </w:r>
    </w:p>
    <w:p w:rsidR="009A2958" w:rsidRPr="00DE6FFE" w:rsidRDefault="00897F28" w:rsidP="009A2958">
      <w:pPr>
        <w:ind w:right="560" w:firstLine="800"/>
        <w:rPr>
          <w:rStyle w:val="2"/>
          <w:rFonts w:eastAsia="Courier New"/>
        </w:rPr>
      </w:pPr>
      <w:r>
        <w:rPr>
          <w:rStyle w:val="2"/>
          <w:rFonts w:eastAsia="Courier New"/>
        </w:rPr>
        <w:t>План методической работы гимназии</w:t>
      </w:r>
      <w:r w:rsidR="009A2958" w:rsidRPr="00DE6FFE">
        <w:rPr>
          <w:rStyle w:val="2"/>
          <w:rFonts w:eastAsia="Courier New"/>
        </w:rPr>
        <w:t xml:space="preserve"> составлен в соответствии с Программой развития</w:t>
      </w:r>
      <w:r w:rsidR="009A2958">
        <w:rPr>
          <w:rStyle w:val="2"/>
          <w:rFonts w:eastAsia="Courier New"/>
        </w:rPr>
        <w:t>.</w:t>
      </w:r>
      <w:r w:rsidR="009A2958" w:rsidRPr="00DE6FFE">
        <w:rPr>
          <w:rStyle w:val="2"/>
          <w:rFonts w:eastAsia="Courier New"/>
        </w:rPr>
        <w:t xml:space="preserve"> </w:t>
      </w:r>
    </w:p>
    <w:p w:rsidR="009A2958" w:rsidRDefault="005D2572" w:rsidP="009A2958">
      <w:pPr>
        <w:ind w:right="560"/>
        <w:rPr>
          <w:rStyle w:val="2"/>
          <w:rFonts w:eastAsia="Courier New"/>
          <w:b/>
          <w:bCs/>
        </w:rPr>
      </w:pPr>
      <w:r>
        <w:rPr>
          <w:rStyle w:val="2"/>
          <w:rFonts w:eastAsia="Courier New"/>
          <w:b/>
          <w:bCs/>
        </w:rPr>
        <w:t>Методическая тема школы в 2023-2024</w:t>
      </w:r>
      <w:r w:rsidR="009A2958" w:rsidRPr="00DE6FFE">
        <w:rPr>
          <w:rStyle w:val="2"/>
          <w:rFonts w:eastAsia="Courier New"/>
          <w:b/>
          <w:bCs/>
        </w:rPr>
        <w:t xml:space="preserve"> учебном году: Развитие профессиональных компетентностей педагогов гимназии  как фактор достижения современного качества образования в условиях реализации </w:t>
      </w:r>
      <w:r>
        <w:rPr>
          <w:rStyle w:val="2"/>
          <w:rFonts w:eastAsia="Courier New"/>
          <w:b/>
          <w:bCs/>
        </w:rPr>
        <w:t xml:space="preserve">обновленных </w:t>
      </w:r>
      <w:r w:rsidR="009A2958" w:rsidRPr="00DE6FFE">
        <w:rPr>
          <w:rStyle w:val="2"/>
          <w:rFonts w:eastAsia="Courier New"/>
          <w:b/>
          <w:bCs/>
        </w:rPr>
        <w:t>ФГОС</w:t>
      </w:r>
      <w:r>
        <w:rPr>
          <w:rStyle w:val="2"/>
          <w:rFonts w:eastAsia="Courier New"/>
          <w:b/>
          <w:bCs/>
        </w:rPr>
        <w:t xml:space="preserve"> и ФОП</w:t>
      </w:r>
      <w:r w:rsidR="009A2958" w:rsidRPr="00DE6FFE">
        <w:rPr>
          <w:rStyle w:val="2"/>
          <w:rFonts w:eastAsia="Courier New"/>
          <w:b/>
          <w:bCs/>
        </w:rPr>
        <w:t>.</w:t>
      </w:r>
    </w:p>
    <w:p w:rsidR="00645B7F" w:rsidRPr="00DE6FFE" w:rsidRDefault="005D2572" w:rsidP="009A2958">
      <w:pPr>
        <w:ind w:right="560"/>
        <w:rPr>
          <w:rStyle w:val="2"/>
          <w:rFonts w:eastAsia="Courier New"/>
        </w:rPr>
      </w:pPr>
      <w:r>
        <w:rPr>
          <w:rStyle w:val="2"/>
          <w:rFonts w:eastAsia="Courier New"/>
        </w:rPr>
        <w:t xml:space="preserve"> </w:t>
      </w:r>
    </w:p>
    <w:p w:rsidR="00811BCD" w:rsidRPr="00811BCD" w:rsidRDefault="009A2958" w:rsidP="009A2958">
      <w:pPr>
        <w:spacing w:after="264"/>
        <w:ind w:right="560"/>
        <w:rPr>
          <w:rStyle w:val="2"/>
          <w:rFonts w:eastAsia="Courier New"/>
        </w:rPr>
      </w:pPr>
      <w:r w:rsidRPr="00DE6FFE">
        <w:rPr>
          <w:rStyle w:val="2"/>
          <w:rFonts w:eastAsia="Courier New"/>
          <w:b/>
          <w:bCs/>
        </w:rPr>
        <w:t xml:space="preserve">Цель: </w:t>
      </w:r>
      <w:r w:rsidR="0056150F" w:rsidRPr="00811BCD">
        <w:rPr>
          <w:rStyle w:val="2"/>
          <w:rFonts w:eastAsia="Courier New"/>
          <w:bCs/>
        </w:rPr>
        <w:t xml:space="preserve">Обеспечение готовности педагогов к работе по повышению качества образования </w:t>
      </w:r>
      <w:r w:rsidR="00FF7273">
        <w:rPr>
          <w:rStyle w:val="2"/>
          <w:rFonts w:eastAsia="Courier New"/>
          <w:bCs/>
        </w:rPr>
        <w:t xml:space="preserve">при реализации </w:t>
      </w:r>
      <w:r w:rsidR="0056150F" w:rsidRPr="00811BCD">
        <w:rPr>
          <w:rStyle w:val="2"/>
          <w:rFonts w:eastAsia="Courier New"/>
          <w:bCs/>
        </w:rPr>
        <w:t xml:space="preserve"> ФГОС </w:t>
      </w:r>
      <w:r w:rsidR="00FF7273">
        <w:rPr>
          <w:rStyle w:val="2"/>
          <w:rFonts w:eastAsia="Courier New"/>
          <w:bCs/>
        </w:rPr>
        <w:t xml:space="preserve"> и ФОП </w:t>
      </w:r>
      <w:r w:rsidR="0056150F" w:rsidRPr="00811BCD">
        <w:rPr>
          <w:rStyle w:val="2"/>
          <w:rFonts w:eastAsia="Courier New"/>
          <w:bCs/>
        </w:rPr>
        <w:t xml:space="preserve">через создание кадровых, организационно-методических </w:t>
      </w:r>
      <w:r w:rsidR="00811BCD" w:rsidRPr="00811BCD">
        <w:rPr>
          <w:rStyle w:val="2"/>
          <w:rFonts w:eastAsia="Courier New"/>
          <w:bCs/>
        </w:rPr>
        <w:t xml:space="preserve">и информационных условий. </w:t>
      </w:r>
    </w:p>
    <w:p w:rsidR="009A2958" w:rsidRPr="009A2958" w:rsidRDefault="009A2958" w:rsidP="009A2958">
      <w:pPr>
        <w:spacing w:after="264"/>
        <w:ind w:right="560"/>
        <w:rPr>
          <w:rStyle w:val="2"/>
          <w:rFonts w:eastAsia="Courier New"/>
          <w:b/>
        </w:rPr>
      </w:pPr>
      <w:r w:rsidRPr="009A2958">
        <w:rPr>
          <w:rStyle w:val="2"/>
          <w:rFonts w:eastAsia="Courier New"/>
          <w:b/>
        </w:rPr>
        <w:t>Задачи:</w:t>
      </w:r>
    </w:p>
    <w:p w:rsidR="009A2958" w:rsidRPr="00DE6FFE" w:rsidRDefault="009A2958" w:rsidP="009A2958">
      <w:pPr>
        <w:tabs>
          <w:tab w:val="left" w:pos="1006"/>
        </w:tabs>
        <w:spacing w:line="269" w:lineRule="exact"/>
        <w:ind w:right="560"/>
        <w:jc w:val="both"/>
        <w:rPr>
          <w:rStyle w:val="2"/>
          <w:rFonts w:eastAsia="Courier New"/>
        </w:rPr>
      </w:pPr>
      <w:r>
        <w:rPr>
          <w:rStyle w:val="2"/>
          <w:rFonts w:eastAsia="Courier New"/>
        </w:rPr>
        <w:t>1.</w:t>
      </w:r>
      <w:r w:rsidRPr="00DE6FFE">
        <w:rPr>
          <w:rStyle w:val="2"/>
          <w:rFonts w:eastAsia="Courier New"/>
        </w:rPr>
        <w:t>Обновление содержания образования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учителя:</w:t>
      </w:r>
    </w:p>
    <w:p w:rsidR="009A2958" w:rsidRPr="00DE6FFE" w:rsidRDefault="009A2958" w:rsidP="009A2958">
      <w:pPr>
        <w:numPr>
          <w:ilvl w:val="0"/>
          <w:numId w:val="2"/>
        </w:numPr>
        <w:tabs>
          <w:tab w:val="left" w:pos="1128"/>
        </w:tabs>
        <w:spacing w:line="278" w:lineRule="exact"/>
        <w:ind w:left="1200" w:hanging="400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 xml:space="preserve">реализация </w:t>
      </w:r>
      <w:r>
        <w:rPr>
          <w:rStyle w:val="2"/>
          <w:rFonts w:eastAsia="Courier New"/>
        </w:rPr>
        <w:t>системно-</w:t>
      </w:r>
      <w:proofErr w:type="spellStart"/>
      <w:r w:rsidRPr="00DE6FFE">
        <w:rPr>
          <w:rStyle w:val="2"/>
          <w:rFonts w:eastAsia="Courier New"/>
        </w:rPr>
        <w:t>деятельностного</w:t>
      </w:r>
      <w:proofErr w:type="spellEnd"/>
      <w:r w:rsidRPr="00DE6FFE">
        <w:rPr>
          <w:rStyle w:val="2"/>
          <w:rFonts w:eastAsia="Courier New"/>
        </w:rPr>
        <w:t xml:space="preserve"> подхода в образовательной деятельности;</w:t>
      </w:r>
    </w:p>
    <w:p w:rsidR="009A2958" w:rsidRPr="00DE6FFE" w:rsidRDefault="009A2958" w:rsidP="009A2958">
      <w:pPr>
        <w:numPr>
          <w:ilvl w:val="0"/>
          <w:numId w:val="2"/>
        </w:numPr>
        <w:tabs>
          <w:tab w:val="left" w:pos="1128"/>
        </w:tabs>
        <w:spacing w:line="278" w:lineRule="exact"/>
        <w:ind w:left="1200" w:right="560" w:hanging="400"/>
        <w:jc w:val="both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>оптимизация урока за счет использования педагогических технологий: ИКТ, проблемного обучения, метода проектов, технологии модульного обучения, технологии критического мышления при чтении и письме и др. в процессе образовательной деятельности;</w:t>
      </w:r>
    </w:p>
    <w:p w:rsidR="009A2958" w:rsidRPr="00DE6FFE" w:rsidRDefault="009A2958" w:rsidP="009A2958">
      <w:pPr>
        <w:numPr>
          <w:ilvl w:val="0"/>
          <w:numId w:val="2"/>
        </w:numPr>
        <w:tabs>
          <w:tab w:val="left" w:pos="1128"/>
        </w:tabs>
        <w:spacing w:line="283" w:lineRule="exact"/>
        <w:ind w:left="1200" w:right="560" w:hanging="400"/>
        <w:jc w:val="both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 xml:space="preserve">формирование исследовательских умений и </w:t>
      </w:r>
      <w:proofErr w:type="gramStart"/>
      <w:r w:rsidRPr="00DE6FFE">
        <w:rPr>
          <w:rStyle w:val="2"/>
          <w:rFonts w:eastAsia="Courier New"/>
        </w:rPr>
        <w:t>навыков</w:t>
      </w:r>
      <w:proofErr w:type="gramEnd"/>
      <w:r w:rsidRPr="00DE6FFE">
        <w:rPr>
          <w:rStyle w:val="2"/>
          <w:rFonts w:eastAsia="Courier New"/>
        </w:rPr>
        <w:t xml:space="preserve"> обучающихся на уроках и во внеурочной деятельности;</w:t>
      </w:r>
    </w:p>
    <w:p w:rsidR="009A2958" w:rsidRPr="00DE6FFE" w:rsidRDefault="009A2958" w:rsidP="009A2958">
      <w:pPr>
        <w:numPr>
          <w:ilvl w:val="0"/>
          <w:numId w:val="2"/>
        </w:numPr>
        <w:tabs>
          <w:tab w:val="left" w:pos="1128"/>
        </w:tabs>
        <w:spacing w:line="283" w:lineRule="exact"/>
        <w:ind w:left="1200" w:right="560" w:hanging="400"/>
        <w:jc w:val="both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>активизация работы по организации проектной и исследовательской деятельности обучающихся и педагогов;</w:t>
      </w:r>
    </w:p>
    <w:p w:rsidR="00645B7F" w:rsidRDefault="009A2958" w:rsidP="00645B7F">
      <w:pPr>
        <w:numPr>
          <w:ilvl w:val="0"/>
          <w:numId w:val="2"/>
        </w:numPr>
        <w:tabs>
          <w:tab w:val="left" w:pos="1128"/>
        </w:tabs>
        <w:spacing w:after="274" w:line="283" w:lineRule="exact"/>
        <w:ind w:left="1200" w:hanging="400"/>
        <w:jc w:val="both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>подготовка к государственной (итоговой) аттестации учащихся 9-11 классов;</w:t>
      </w:r>
    </w:p>
    <w:p w:rsidR="009A2958" w:rsidRPr="00645B7F" w:rsidRDefault="009A2958" w:rsidP="00645B7F">
      <w:pPr>
        <w:tabs>
          <w:tab w:val="left" w:pos="1128"/>
        </w:tabs>
        <w:spacing w:after="274" w:line="283" w:lineRule="exact"/>
        <w:jc w:val="both"/>
        <w:rPr>
          <w:rStyle w:val="2"/>
          <w:rFonts w:eastAsia="Courier New"/>
        </w:rPr>
      </w:pPr>
      <w:r w:rsidRPr="00645B7F">
        <w:rPr>
          <w:rStyle w:val="2"/>
          <w:rFonts w:eastAsia="Courier New"/>
        </w:rPr>
        <w:t>2.Создание условий по повышению уровня профессиональной подготовки учителей:</w:t>
      </w:r>
    </w:p>
    <w:p w:rsidR="009A2958" w:rsidRDefault="009A2958" w:rsidP="00645B7F">
      <w:pPr>
        <w:pStyle w:val="a3"/>
        <w:numPr>
          <w:ilvl w:val="0"/>
          <w:numId w:val="4"/>
        </w:numPr>
        <w:tabs>
          <w:tab w:val="left" w:pos="1128"/>
        </w:tabs>
        <w:spacing w:line="266" w:lineRule="exact"/>
        <w:jc w:val="both"/>
        <w:rPr>
          <w:rStyle w:val="2"/>
          <w:rFonts w:eastAsia="Courier New"/>
        </w:rPr>
      </w:pPr>
      <w:r w:rsidRPr="00645B7F">
        <w:rPr>
          <w:rStyle w:val="2"/>
          <w:rFonts w:eastAsia="Courier New"/>
        </w:rPr>
        <w:t xml:space="preserve">изучение и распространение </w:t>
      </w:r>
      <w:r w:rsidR="0099383D">
        <w:rPr>
          <w:rStyle w:val="2"/>
          <w:rFonts w:eastAsia="Courier New"/>
        </w:rPr>
        <w:t>педагогического опыта педагогов;</w:t>
      </w:r>
    </w:p>
    <w:p w:rsidR="00794826" w:rsidRDefault="0099383D" w:rsidP="00645B7F">
      <w:pPr>
        <w:pStyle w:val="a3"/>
        <w:numPr>
          <w:ilvl w:val="0"/>
          <w:numId w:val="4"/>
        </w:numPr>
        <w:tabs>
          <w:tab w:val="left" w:pos="1128"/>
        </w:tabs>
        <w:spacing w:line="266" w:lineRule="exact"/>
        <w:jc w:val="both"/>
        <w:rPr>
          <w:rStyle w:val="2"/>
          <w:rFonts w:eastAsia="Courier New"/>
        </w:rPr>
      </w:pPr>
      <w:r>
        <w:rPr>
          <w:rStyle w:val="2"/>
          <w:rFonts w:eastAsia="Courier New"/>
        </w:rPr>
        <w:t>обучение н</w:t>
      </w:r>
      <w:r w:rsidR="00794826">
        <w:rPr>
          <w:rStyle w:val="2"/>
          <w:rFonts w:eastAsia="Courier New"/>
        </w:rPr>
        <w:t xml:space="preserve">а курсах повышения квалификации; </w:t>
      </w:r>
    </w:p>
    <w:p w:rsidR="0099383D" w:rsidRPr="00645B7F" w:rsidRDefault="000A1BEC" w:rsidP="00645B7F">
      <w:pPr>
        <w:pStyle w:val="a3"/>
        <w:numPr>
          <w:ilvl w:val="0"/>
          <w:numId w:val="4"/>
        </w:numPr>
        <w:tabs>
          <w:tab w:val="left" w:pos="1128"/>
        </w:tabs>
        <w:spacing w:line="266" w:lineRule="exact"/>
        <w:jc w:val="both"/>
        <w:rPr>
          <w:rStyle w:val="2"/>
          <w:rFonts w:eastAsia="Courier New"/>
        </w:rPr>
      </w:pPr>
      <w:r>
        <w:rPr>
          <w:rStyle w:val="2"/>
          <w:rFonts w:eastAsia="Courier New"/>
        </w:rPr>
        <w:t>организация и функционирование системы наставничества в гимназии.</w:t>
      </w:r>
      <w:r w:rsidR="0099383D">
        <w:rPr>
          <w:rStyle w:val="2"/>
          <w:rFonts w:eastAsia="Courier New"/>
        </w:rPr>
        <w:t xml:space="preserve"> </w:t>
      </w:r>
    </w:p>
    <w:p w:rsidR="009A2958" w:rsidRPr="00DE6FFE" w:rsidRDefault="009A2958" w:rsidP="009A2958">
      <w:pPr>
        <w:tabs>
          <w:tab w:val="left" w:pos="1348"/>
        </w:tabs>
        <w:spacing w:line="269" w:lineRule="exact"/>
        <w:ind w:right="580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>3.Информационно-методическое обеспечение процесса образовательной деятельности  педагогического коллектива:</w:t>
      </w:r>
    </w:p>
    <w:p w:rsidR="009A2958" w:rsidRPr="00DE6FFE" w:rsidRDefault="009A2958" w:rsidP="009A2958">
      <w:pPr>
        <w:numPr>
          <w:ilvl w:val="0"/>
          <w:numId w:val="2"/>
        </w:numPr>
        <w:tabs>
          <w:tab w:val="left" w:pos="1348"/>
        </w:tabs>
        <w:spacing w:line="274" w:lineRule="exact"/>
        <w:ind w:left="1280" w:hanging="360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>освоение возможностей использования электронных ресурсов;</w:t>
      </w:r>
    </w:p>
    <w:p w:rsidR="009A2958" w:rsidRDefault="009A2958" w:rsidP="009A2958">
      <w:pPr>
        <w:numPr>
          <w:ilvl w:val="0"/>
          <w:numId w:val="2"/>
        </w:numPr>
        <w:tabs>
          <w:tab w:val="left" w:pos="1348"/>
        </w:tabs>
        <w:spacing w:line="269" w:lineRule="exact"/>
        <w:ind w:left="1280" w:hanging="360"/>
        <w:rPr>
          <w:rStyle w:val="2"/>
          <w:rFonts w:eastAsia="Courier New"/>
        </w:rPr>
      </w:pPr>
      <w:r w:rsidRPr="00DE6FFE">
        <w:rPr>
          <w:rStyle w:val="2"/>
          <w:rFonts w:eastAsia="Courier New"/>
        </w:rPr>
        <w:t xml:space="preserve">информационное сопровождение учителя в условиях реализации </w:t>
      </w:r>
      <w:r w:rsidR="000A1BEC">
        <w:rPr>
          <w:rStyle w:val="2"/>
          <w:rFonts w:eastAsia="Courier New"/>
        </w:rPr>
        <w:t>обновленных ФГОС НОО и ФГОС ООО, ФГОС СОО и ФОП.</w:t>
      </w: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  <w:r w:rsidRPr="00645B7F">
        <w:rPr>
          <w:rStyle w:val="2"/>
          <w:rFonts w:eastAsia="Courier New"/>
          <w:b/>
        </w:rPr>
        <w:t>Формы методической работы:</w:t>
      </w:r>
    </w:p>
    <w:p w:rsidR="00F47D89" w:rsidRDefault="00F47D89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771"/>
        <w:gridCol w:w="4362"/>
      </w:tblGrid>
      <w:tr w:rsidR="00F47D89" w:rsidTr="00C23388">
        <w:trPr>
          <w:trHeight w:hRule="exact" w:val="29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spacing w:line="266" w:lineRule="exact"/>
              <w:ind w:left="180"/>
            </w:pPr>
            <w:r>
              <w:rPr>
                <w:rStyle w:val="20"/>
                <w:rFonts w:eastAsia="Courier New"/>
              </w:rPr>
              <w:t>Коллективные формы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spacing w:line="266" w:lineRule="exact"/>
              <w:ind w:left="820"/>
            </w:pPr>
            <w:r>
              <w:rPr>
                <w:rStyle w:val="20"/>
                <w:rFonts w:eastAsia="Courier New"/>
              </w:rPr>
              <w:t>Индивидуальные формы</w:t>
            </w:r>
          </w:p>
        </w:tc>
      </w:tr>
      <w:tr w:rsidR="00F47D89" w:rsidTr="00C23388">
        <w:trPr>
          <w:trHeight w:hRule="exact" w:val="46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педсовет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D89" w:rsidRDefault="00F47D89" w:rsidP="0000538B">
            <w:pPr>
              <w:spacing w:line="266" w:lineRule="exact"/>
            </w:pPr>
            <w:r>
              <w:rPr>
                <w:rStyle w:val="20"/>
                <w:rFonts w:eastAsia="Courier New"/>
              </w:rPr>
              <w:t>•</w:t>
            </w:r>
            <w:r>
              <w:rPr>
                <w:rStyle w:val="2"/>
                <w:rFonts w:eastAsia="Courier New"/>
              </w:rPr>
              <w:t xml:space="preserve"> самообразование</w:t>
            </w:r>
          </w:p>
        </w:tc>
      </w:tr>
      <w:tr w:rsidR="00F47D89" w:rsidTr="00C23388">
        <w:trPr>
          <w:trHeight w:hRule="exact" w:val="240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методический совет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tabs>
                <w:tab w:val="left" w:pos="610"/>
              </w:tabs>
              <w:spacing w:line="266" w:lineRule="exact"/>
            </w:pPr>
            <w:r>
              <w:rPr>
                <w:rStyle w:val="2"/>
                <w:rFonts w:eastAsia="Courier New"/>
              </w:rPr>
              <w:t xml:space="preserve">• </w:t>
            </w:r>
            <w:proofErr w:type="spellStart"/>
            <w:r>
              <w:rPr>
                <w:rStyle w:val="2"/>
                <w:rFonts w:eastAsia="Courier New"/>
              </w:rPr>
              <w:t>взаимопосещение</w:t>
            </w:r>
            <w:proofErr w:type="spellEnd"/>
            <w:r>
              <w:rPr>
                <w:rStyle w:val="2"/>
                <w:rFonts w:eastAsia="Courier New"/>
              </w:rPr>
              <w:t xml:space="preserve"> уроков педагогами</w:t>
            </w:r>
          </w:p>
        </w:tc>
      </w:tr>
      <w:tr w:rsidR="00F47D89" w:rsidTr="00C23388">
        <w:trPr>
          <w:trHeight w:hRule="exact" w:val="288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методические объединения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D89" w:rsidRDefault="00F47D89" w:rsidP="0000538B">
            <w:pPr>
              <w:tabs>
                <w:tab w:val="left" w:pos="610"/>
              </w:tabs>
              <w:spacing w:line="266" w:lineRule="exact"/>
            </w:pPr>
            <w:r>
              <w:rPr>
                <w:rStyle w:val="2"/>
                <w:rFonts w:eastAsia="Courier New"/>
              </w:rPr>
              <w:t>• самоанализ</w:t>
            </w:r>
          </w:p>
        </w:tc>
      </w:tr>
      <w:tr w:rsidR="00F47D89" w:rsidTr="00C23388">
        <w:trPr>
          <w:trHeight w:hRule="exact" w:val="254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семинар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tabs>
                <w:tab w:val="left" w:pos="610"/>
              </w:tabs>
              <w:spacing w:line="266" w:lineRule="exact"/>
            </w:pPr>
            <w:r>
              <w:rPr>
                <w:rStyle w:val="2"/>
                <w:rFonts w:eastAsia="Courier New"/>
              </w:rPr>
              <w:t>• наставничество</w:t>
            </w:r>
          </w:p>
        </w:tc>
      </w:tr>
      <w:tr w:rsidR="00F47D89" w:rsidTr="00C23388">
        <w:trPr>
          <w:trHeight w:hRule="exact" w:val="298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shd w:val="clear" w:color="auto" w:fill="FFFFFF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мастер-класс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spacing w:line="266" w:lineRule="exact"/>
            </w:pPr>
            <w:r>
              <w:rPr>
                <w:rStyle w:val="2"/>
                <w:rFonts w:eastAsia="Courier New"/>
              </w:rPr>
              <w:t>• собеседование</w:t>
            </w:r>
          </w:p>
        </w:tc>
      </w:tr>
      <w:tr w:rsidR="00F47D89" w:rsidTr="00C23388">
        <w:trPr>
          <w:trHeight w:hRule="exact" w:val="283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открытые уроки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D89" w:rsidRDefault="00F47D89" w:rsidP="0000538B">
            <w:pPr>
              <w:tabs>
                <w:tab w:val="left" w:pos="610"/>
              </w:tabs>
              <w:spacing w:line="266" w:lineRule="exact"/>
            </w:pPr>
            <w:r>
              <w:rPr>
                <w:rStyle w:val="2"/>
                <w:rFonts w:eastAsia="Courier New"/>
              </w:rPr>
              <w:t>• консультации</w:t>
            </w:r>
          </w:p>
        </w:tc>
      </w:tr>
      <w:tr w:rsidR="00F47D89" w:rsidTr="00C23388">
        <w:trPr>
          <w:trHeight w:hRule="exact" w:val="274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spacing w:line="266" w:lineRule="exact"/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</w:tc>
        <w:tc>
          <w:tcPr>
            <w:tcW w:w="4771" w:type="dxa"/>
            <w:shd w:val="clear" w:color="auto" w:fill="FFFFFF"/>
          </w:tcPr>
          <w:p w:rsidR="00F47D89" w:rsidRDefault="00F47D89" w:rsidP="00F47D89">
            <w:pPr>
              <w:spacing w:line="266" w:lineRule="exact"/>
            </w:pPr>
            <w:r>
              <w:rPr>
                <w:rStyle w:val="2"/>
                <w:rFonts w:eastAsia="Courier New"/>
              </w:rPr>
              <w:t>творческие группы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tabs>
                <w:tab w:val="left" w:pos="610"/>
              </w:tabs>
              <w:spacing w:line="266" w:lineRule="exact"/>
            </w:pPr>
            <w:r>
              <w:rPr>
                <w:rStyle w:val="2"/>
                <w:rFonts w:eastAsia="Courier New"/>
              </w:rPr>
              <w:t>• посещение уроков администрацией</w:t>
            </w:r>
          </w:p>
        </w:tc>
      </w:tr>
      <w:tr w:rsidR="00F47D89" w:rsidTr="00C23388">
        <w:trPr>
          <w:trHeight w:hRule="exact" w:val="66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  <w:p w:rsidR="00F47D89" w:rsidRDefault="00F47D89" w:rsidP="0000538B">
            <w:pPr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  <w:p w:rsidR="00F47D89" w:rsidRDefault="00F47D89" w:rsidP="0000538B">
            <w:pPr>
              <w:ind w:right="180"/>
              <w:jc w:val="right"/>
            </w:pPr>
            <w:r>
              <w:rPr>
                <w:rStyle w:val="2"/>
                <w:rFonts w:eastAsia="Courier New"/>
              </w:rPr>
              <w:t>•</w:t>
            </w:r>
          </w:p>
          <w:p w:rsidR="00F47D89" w:rsidRDefault="00F47D89" w:rsidP="0000538B">
            <w:pPr>
              <w:ind w:right="180"/>
              <w:jc w:val="right"/>
            </w:pPr>
          </w:p>
        </w:tc>
        <w:tc>
          <w:tcPr>
            <w:tcW w:w="4771" w:type="dxa"/>
            <w:tcBorders>
              <w:bottom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ind w:left="180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творческие отчеты</w:t>
            </w:r>
          </w:p>
          <w:p w:rsidR="00F47D89" w:rsidRDefault="00F47D89" w:rsidP="0000538B">
            <w:pPr>
              <w:ind w:left="180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 xml:space="preserve"> аттестация педагогических кадров,</w:t>
            </w:r>
          </w:p>
          <w:p w:rsidR="00F47D89" w:rsidRDefault="00F47D89" w:rsidP="0000538B">
            <w:pPr>
              <w:ind w:left="180"/>
            </w:pPr>
            <w:r>
              <w:rPr>
                <w:rStyle w:val="2"/>
                <w:rFonts w:eastAsia="Courier New"/>
              </w:rPr>
              <w:t xml:space="preserve"> курсовая подготовка учителей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D89" w:rsidRDefault="00F47D89" w:rsidP="0000538B">
            <w:pPr>
              <w:tabs>
                <w:tab w:val="left" w:pos="610"/>
              </w:tabs>
              <w:spacing w:line="266" w:lineRule="exact"/>
            </w:pPr>
            <w:r>
              <w:rPr>
                <w:rStyle w:val="2"/>
                <w:rFonts w:eastAsia="Courier New"/>
              </w:rPr>
              <w:t>•</w:t>
            </w:r>
            <w:r>
              <w:rPr>
                <w:rStyle w:val="2"/>
                <w:rFonts w:eastAsia="Courier New"/>
              </w:rPr>
              <w:tab/>
              <w:t>анализ уроков</w:t>
            </w:r>
          </w:p>
        </w:tc>
      </w:tr>
    </w:tbl>
    <w:p w:rsidR="00F47D89" w:rsidRDefault="00F47D89" w:rsidP="00F47D89">
      <w:pPr>
        <w:spacing w:after="264"/>
        <w:ind w:right="560"/>
        <w:rPr>
          <w:rStyle w:val="2"/>
          <w:rFonts w:eastAsia="Courier New"/>
        </w:rPr>
      </w:pPr>
    </w:p>
    <w:p w:rsidR="00F164A1" w:rsidRDefault="00F164A1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  <w:r w:rsidRPr="00C6207A">
        <w:rPr>
          <w:rStyle w:val="2"/>
          <w:rFonts w:eastAsia="Courier New"/>
          <w:b/>
        </w:rPr>
        <w:lastRenderedPageBreak/>
        <w:t>Основные направления методичес</w:t>
      </w:r>
      <w:r w:rsidR="00C6207A" w:rsidRPr="00C6207A">
        <w:rPr>
          <w:rStyle w:val="2"/>
          <w:rFonts w:eastAsia="Courier New"/>
          <w:b/>
        </w:rPr>
        <w:t>к</w:t>
      </w:r>
      <w:r w:rsidRPr="00C6207A">
        <w:rPr>
          <w:rStyle w:val="2"/>
          <w:rFonts w:eastAsia="Courier New"/>
          <w:b/>
        </w:rPr>
        <w:t>ой работы</w:t>
      </w:r>
      <w:r w:rsidR="00C6207A">
        <w:rPr>
          <w:rStyle w:val="2"/>
          <w:rFonts w:eastAsia="Courier New"/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2941"/>
        <w:gridCol w:w="1315"/>
        <w:gridCol w:w="141"/>
        <w:gridCol w:w="411"/>
        <w:gridCol w:w="2065"/>
        <w:gridCol w:w="1884"/>
      </w:tblGrid>
      <w:tr w:rsidR="00B82907" w:rsidTr="00C6207A">
        <w:tc>
          <w:tcPr>
            <w:tcW w:w="814" w:type="dxa"/>
            <w:vAlign w:val="bottom"/>
          </w:tcPr>
          <w:p w:rsidR="00C6207A" w:rsidRDefault="00C6207A" w:rsidP="00C6207A">
            <w:pPr>
              <w:spacing w:line="244" w:lineRule="exact"/>
              <w:ind w:left="220"/>
            </w:pPr>
            <w:r>
              <w:rPr>
                <w:rStyle w:val="211pt"/>
                <w:rFonts w:eastAsia="Courier New"/>
              </w:rPr>
              <w:t>№</w:t>
            </w:r>
          </w:p>
          <w:p w:rsidR="00C6207A" w:rsidRDefault="00C6207A" w:rsidP="00C6207A">
            <w:pPr>
              <w:spacing w:line="244" w:lineRule="exact"/>
              <w:ind w:left="220"/>
            </w:pPr>
            <w:proofErr w:type="gramStart"/>
            <w:r>
              <w:rPr>
                <w:rStyle w:val="211pt"/>
                <w:rFonts w:eastAsia="Courier New"/>
              </w:rPr>
              <w:t>п</w:t>
            </w:r>
            <w:proofErr w:type="gramEnd"/>
            <w:r>
              <w:rPr>
                <w:rStyle w:val="211pt"/>
                <w:rFonts w:eastAsia="Courier New"/>
              </w:rPr>
              <w:t>/п</w:t>
            </w:r>
          </w:p>
        </w:tc>
        <w:tc>
          <w:tcPr>
            <w:tcW w:w="2941" w:type="dxa"/>
          </w:tcPr>
          <w:p w:rsidR="00C6207A" w:rsidRDefault="00C6207A" w:rsidP="00C6207A">
            <w:pPr>
              <w:spacing w:line="244" w:lineRule="exact"/>
              <w:jc w:val="center"/>
            </w:pPr>
            <w:r>
              <w:rPr>
                <w:rStyle w:val="211pt"/>
                <w:rFonts w:eastAsia="Courier New"/>
              </w:rPr>
              <w:t>Содержание работы</w:t>
            </w:r>
          </w:p>
        </w:tc>
        <w:tc>
          <w:tcPr>
            <w:tcW w:w="1867" w:type="dxa"/>
            <w:gridSpan w:val="3"/>
          </w:tcPr>
          <w:p w:rsidR="00C6207A" w:rsidRDefault="00C6207A" w:rsidP="00C6207A">
            <w:pPr>
              <w:spacing w:line="244" w:lineRule="exact"/>
              <w:jc w:val="center"/>
            </w:pPr>
            <w:r>
              <w:rPr>
                <w:rStyle w:val="211pt"/>
                <w:rFonts w:eastAsia="Courier New"/>
              </w:rPr>
              <w:t>Сроки</w:t>
            </w:r>
          </w:p>
        </w:tc>
        <w:tc>
          <w:tcPr>
            <w:tcW w:w="2065" w:type="dxa"/>
          </w:tcPr>
          <w:p w:rsidR="00C6207A" w:rsidRDefault="00C6207A" w:rsidP="00C6207A">
            <w:pPr>
              <w:spacing w:line="244" w:lineRule="exact"/>
              <w:ind w:right="300"/>
              <w:jc w:val="right"/>
            </w:pPr>
            <w:r>
              <w:rPr>
                <w:rStyle w:val="211pt"/>
                <w:rFonts w:eastAsia="Courier New"/>
              </w:rPr>
              <w:t>Ответственные</w:t>
            </w:r>
          </w:p>
        </w:tc>
        <w:tc>
          <w:tcPr>
            <w:tcW w:w="1884" w:type="dxa"/>
          </w:tcPr>
          <w:p w:rsidR="00C6207A" w:rsidRDefault="00C6207A" w:rsidP="00C6207A">
            <w:pPr>
              <w:spacing w:line="244" w:lineRule="exact"/>
              <w:jc w:val="center"/>
            </w:pPr>
            <w:r>
              <w:rPr>
                <w:rStyle w:val="211pt"/>
                <w:rFonts w:eastAsia="Courier New"/>
              </w:rPr>
              <w:t>Результат</w:t>
            </w:r>
          </w:p>
        </w:tc>
      </w:tr>
      <w:tr w:rsidR="00C6207A" w:rsidTr="008B232A">
        <w:tc>
          <w:tcPr>
            <w:tcW w:w="9571" w:type="dxa"/>
            <w:gridSpan w:val="7"/>
          </w:tcPr>
          <w:p w:rsidR="00C6207A" w:rsidRDefault="00C6207A" w:rsidP="00C6207A">
            <w:pPr>
              <w:spacing w:line="250" w:lineRule="exact"/>
              <w:jc w:val="center"/>
            </w:pPr>
            <w:r>
              <w:rPr>
                <w:rStyle w:val="211pt"/>
                <w:rFonts w:eastAsia="Courier New"/>
              </w:rPr>
              <w:t>Повышение квалификации педагогических работников</w:t>
            </w:r>
          </w:p>
          <w:p w:rsidR="00C6207A" w:rsidRDefault="00C6207A" w:rsidP="00C6207A">
            <w:pPr>
              <w:spacing w:after="264"/>
              <w:ind w:right="560"/>
              <w:jc w:val="center"/>
              <w:rPr>
                <w:rStyle w:val="2"/>
                <w:rFonts w:eastAsia="Courier New"/>
                <w:b/>
              </w:rPr>
            </w:pPr>
            <w:r>
              <w:rPr>
                <w:rStyle w:val="211pt"/>
                <w:rFonts w:eastAsia="Courier New"/>
              </w:rPr>
              <w:t xml:space="preserve">Цель: </w:t>
            </w:r>
            <w:r>
              <w:rPr>
                <w:rStyle w:val="210pt"/>
                <w:rFonts w:eastAsia="Courier New"/>
              </w:rPr>
              <w:t>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B82907" w:rsidTr="00EB482A">
        <w:tc>
          <w:tcPr>
            <w:tcW w:w="814" w:type="dxa"/>
          </w:tcPr>
          <w:p w:rsidR="0059676D" w:rsidRDefault="0059676D" w:rsidP="0059676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1</w:t>
            </w:r>
          </w:p>
        </w:tc>
        <w:tc>
          <w:tcPr>
            <w:tcW w:w="2941" w:type="dxa"/>
            <w:vAlign w:val="bottom"/>
          </w:tcPr>
          <w:p w:rsidR="0059676D" w:rsidRDefault="00B3368A" w:rsidP="0059676D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Контроль выполнения </w:t>
            </w:r>
            <w:r w:rsidR="0059676D">
              <w:rPr>
                <w:rStyle w:val="210pt"/>
                <w:rFonts w:eastAsia="Courier New"/>
              </w:rPr>
              <w:t>плана</w:t>
            </w:r>
          </w:p>
          <w:p w:rsidR="0059676D" w:rsidRDefault="0059676D" w:rsidP="0059676D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прохождения курсо</w:t>
            </w:r>
            <w:r w:rsidR="00811BCD">
              <w:rPr>
                <w:rStyle w:val="210pt"/>
                <w:rFonts w:eastAsia="Courier New"/>
              </w:rPr>
              <w:t xml:space="preserve">в повышения </w:t>
            </w:r>
            <w:r w:rsidR="00B3368A">
              <w:rPr>
                <w:rStyle w:val="210pt"/>
                <w:rFonts w:eastAsia="Courier New"/>
              </w:rPr>
              <w:t>квалификации на 2023-2024</w:t>
            </w:r>
            <w:r>
              <w:rPr>
                <w:rStyle w:val="210pt"/>
                <w:rFonts w:eastAsia="Courier New"/>
              </w:rPr>
              <w:t xml:space="preserve"> уч. год</w:t>
            </w:r>
          </w:p>
        </w:tc>
        <w:tc>
          <w:tcPr>
            <w:tcW w:w="1867" w:type="dxa"/>
            <w:gridSpan w:val="3"/>
          </w:tcPr>
          <w:p w:rsidR="00B3368A" w:rsidRDefault="00B3368A" w:rsidP="00B3368A">
            <w:pPr>
              <w:spacing w:after="80" w:line="222" w:lineRule="exact"/>
              <w:jc w:val="center"/>
            </w:pPr>
            <w:r>
              <w:rPr>
                <w:rStyle w:val="210pt"/>
                <w:rFonts w:eastAsia="Courier New"/>
              </w:rPr>
              <w:t>В течение</w:t>
            </w:r>
          </w:p>
          <w:p w:rsidR="0059676D" w:rsidRDefault="00B3368A" w:rsidP="00B3368A">
            <w:pPr>
              <w:spacing w:line="222" w:lineRule="exact"/>
              <w:ind w:left="340"/>
            </w:pPr>
            <w:r>
              <w:rPr>
                <w:rStyle w:val="210pt"/>
                <w:rFonts w:eastAsia="Courier New"/>
              </w:rPr>
              <w:t>года</w:t>
            </w:r>
          </w:p>
        </w:tc>
        <w:tc>
          <w:tcPr>
            <w:tcW w:w="2065" w:type="dxa"/>
          </w:tcPr>
          <w:p w:rsidR="0059676D" w:rsidRDefault="0059676D" w:rsidP="0059676D">
            <w:pPr>
              <w:spacing w:before="80" w:line="222" w:lineRule="exact"/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59676D" w:rsidRDefault="0059676D" w:rsidP="0059676D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Перспективный план повышения квалификации</w:t>
            </w:r>
          </w:p>
        </w:tc>
      </w:tr>
      <w:tr w:rsidR="00B82907" w:rsidTr="00EB482A">
        <w:tc>
          <w:tcPr>
            <w:tcW w:w="814" w:type="dxa"/>
          </w:tcPr>
          <w:p w:rsidR="0059676D" w:rsidRDefault="0059676D" w:rsidP="0059676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</w:t>
            </w:r>
          </w:p>
        </w:tc>
        <w:tc>
          <w:tcPr>
            <w:tcW w:w="2941" w:type="dxa"/>
            <w:vAlign w:val="bottom"/>
          </w:tcPr>
          <w:p w:rsidR="0059676D" w:rsidRDefault="0059676D" w:rsidP="0059676D">
            <w:pPr>
              <w:spacing w:line="293" w:lineRule="exact"/>
            </w:pPr>
            <w:r>
              <w:rPr>
                <w:rStyle w:val="210pt"/>
                <w:rFonts w:eastAsia="Courier New"/>
              </w:rPr>
              <w:t>Составление заявок по курсовой подготовке</w:t>
            </w:r>
          </w:p>
        </w:tc>
        <w:tc>
          <w:tcPr>
            <w:tcW w:w="1867" w:type="dxa"/>
            <w:gridSpan w:val="3"/>
            <w:vAlign w:val="bottom"/>
          </w:tcPr>
          <w:p w:rsidR="0059676D" w:rsidRDefault="0059676D" w:rsidP="0059676D">
            <w:pPr>
              <w:spacing w:after="80" w:line="222" w:lineRule="exact"/>
              <w:jc w:val="center"/>
            </w:pPr>
            <w:r>
              <w:rPr>
                <w:rStyle w:val="210pt"/>
                <w:rFonts w:eastAsia="Courier New"/>
              </w:rPr>
              <w:t>В течение</w:t>
            </w:r>
          </w:p>
          <w:p w:rsidR="0059676D" w:rsidRDefault="0059676D" w:rsidP="0059676D">
            <w:pPr>
              <w:spacing w:before="80" w:line="222" w:lineRule="exact"/>
              <w:jc w:val="center"/>
            </w:pPr>
            <w:r>
              <w:rPr>
                <w:rStyle w:val="210pt"/>
                <w:rFonts w:eastAsia="Courier New"/>
              </w:rPr>
              <w:t>года</w:t>
            </w:r>
          </w:p>
        </w:tc>
        <w:tc>
          <w:tcPr>
            <w:tcW w:w="2065" w:type="dxa"/>
          </w:tcPr>
          <w:p w:rsidR="0059676D" w:rsidRDefault="0059676D" w:rsidP="0059676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Председатели МО</w:t>
            </w:r>
          </w:p>
        </w:tc>
        <w:tc>
          <w:tcPr>
            <w:tcW w:w="1884" w:type="dxa"/>
          </w:tcPr>
          <w:p w:rsidR="0059676D" w:rsidRDefault="0059676D" w:rsidP="0059676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Повышение квалификации</w:t>
            </w:r>
          </w:p>
        </w:tc>
      </w:tr>
      <w:tr w:rsidR="00DF1845" w:rsidTr="0088389A">
        <w:tc>
          <w:tcPr>
            <w:tcW w:w="9571" w:type="dxa"/>
            <w:gridSpan w:val="7"/>
          </w:tcPr>
          <w:p w:rsidR="00DF1845" w:rsidRDefault="00DF1845" w:rsidP="00DF1845">
            <w:pPr>
              <w:spacing w:line="250" w:lineRule="exact"/>
              <w:jc w:val="center"/>
            </w:pPr>
            <w:r>
              <w:rPr>
                <w:rStyle w:val="211pt"/>
                <w:rFonts w:eastAsia="Courier New"/>
              </w:rPr>
              <w:t>Аттестация педагогических работников</w:t>
            </w:r>
          </w:p>
          <w:p w:rsidR="00DF1845" w:rsidRDefault="00DF1845" w:rsidP="00DF184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1pt"/>
                <w:rFonts w:eastAsia="Courier New"/>
              </w:rPr>
              <w:t xml:space="preserve">Цель: </w:t>
            </w:r>
            <w:r>
              <w:rPr>
                <w:rStyle w:val="210pt"/>
                <w:rFonts w:eastAsia="Courier New"/>
              </w:rPr>
              <w:t>Определение соответствия уровня профессиональной компетентности, создание условий для повышения квалификационной категории педагогических работников</w:t>
            </w:r>
          </w:p>
        </w:tc>
      </w:tr>
      <w:tr w:rsidR="00B82907" w:rsidTr="0003368B">
        <w:tc>
          <w:tcPr>
            <w:tcW w:w="814" w:type="dxa"/>
          </w:tcPr>
          <w:p w:rsidR="00DF1845" w:rsidRDefault="00DF1845" w:rsidP="00DF184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1</w:t>
            </w:r>
          </w:p>
        </w:tc>
        <w:tc>
          <w:tcPr>
            <w:tcW w:w="2941" w:type="dxa"/>
            <w:vAlign w:val="bottom"/>
          </w:tcPr>
          <w:p w:rsidR="00DF1845" w:rsidRDefault="00DF1845" w:rsidP="00DF1845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Уточнение списка</w:t>
            </w:r>
            <w:r w:rsidR="001A17A4">
              <w:rPr>
                <w:rStyle w:val="210pt"/>
                <w:rFonts w:eastAsia="Courier New"/>
              </w:rPr>
              <w:t xml:space="preserve"> </w:t>
            </w:r>
            <w:proofErr w:type="spellStart"/>
            <w:r w:rsidR="001A17A4">
              <w:rPr>
                <w:rStyle w:val="210pt"/>
                <w:rFonts w:eastAsia="Courier New"/>
              </w:rPr>
              <w:t>аттестующихся</w:t>
            </w:r>
            <w:proofErr w:type="spellEnd"/>
            <w:r w:rsidR="001A17A4">
              <w:rPr>
                <w:rStyle w:val="210pt"/>
                <w:rFonts w:eastAsia="Courier New"/>
              </w:rPr>
              <w:t xml:space="preserve"> педагогов  в 2023-2024</w:t>
            </w:r>
            <w:r>
              <w:rPr>
                <w:rStyle w:val="210pt"/>
                <w:rFonts w:eastAsia="Courier New"/>
              </w:rPr>
              <w:t xml:space="preserve"> учебном году</w:t>
            </w:r>
          </w:p>
        </w:tc>
        <w:tc>
          <w:tcPr>
            <w:tcW w:w="1867" w:type="dxa"/>
            <w:gridSpan w:val="3"/>
          </w:tcPr>
          <w:p w:rsidR="00DF1845" w:rsidRDefault="00DF1845" w:rsidP="00DF1845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Сентябрь</w:t>
            </w:r>
          </w:p>
        </w:tc>
        <w:tc>
          <w:tcPr>
            <w:tcW w:w="2065" w:type="dxa"/>
          </w:tcPr>
          <w:p w:rsidR="00DF1845" w:rsidRDefault="00DF1845" w:rsidP="00DF1845">
            <w:pPr>
              <w:spacing w:before="60" w:line="222" w:lineRule="exact"/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DF1845" w:rsidRDefault="00DF1845" w:rsidP="00DF184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 xml:space="preserve">Список </w:t>
            </w:r>
            <w:proofErr w:type="spellStart"/>
            <w:proofErr w:type="gramStart"/>
            <w:r>
              <w:rPr>
                <w:rStyle w:val="210pt"/>
                <w:rFonts w:eastAsia="Courier New"/>
              </w:rPr>
              <w:t>аттестующихся</w:t>
            </w:r>
            <w:proofErr w:type="spellEnd"/>
            <w:proofErr w:type="gramEnd"/>
          </w:p>
        </w:tc>
      </w:tr>
      <w:tr w:rsidR="00B82907" w:rsidTr="009F1E6D">
        <w:tc>
          <w:tcPr>
            <w:tcW w:w="814" w:type="dxa"/>
          </w:tcPr>
          <w:p w:rsidR="00DF1845" w:rsidRDefault="00DF1845" w:rsidP="00DF184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</w:t>
            </w:r>
          </w:p>
        </w:tc>
        <w:tc>
          <w:tcPr>
            <w:tcW w:w="2941" w:type="dxa"/>
            <w:vAlign w:val="bottom"/>
          </w:tcPr>
          <w:p w:rsidR="00DF1845" w:rsidRDefault="00DF1845" w:rsidP="00DF184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Индивидуальные консультации с </w:t>
            </w:r>
            <w:proofErr w:type="spellStart"/>
            <w:proofErr w:type="gramStart"/>
            <w:r>
              <w:rPr>
                <w:rStyle w:val="210pt"/>
                <w:rFonts w:eastAsia="Courier New"/>
              </w:rPr>
              <w:t>аттестующимися</w:t>
            </w:r>
            <w:proofErr w:type="spellEnd"/>
            <w:proofErr w:type="gramEnd"/>
          </w:p>
          <w:p w:rsidR="00DF1845" w:rsidRDefault="00DF1845" w:rsidP="00DF184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педагогами</w:t>
            </w:r>
          </w:p>
        </w:tc>
        <w:tc>
          <w:tcPr>
            <w:tcW w:w="1867" w:type="dxa"/>
            <w:gridSpan w:val="3"/>
          </w:tcPr>
          <w:p w:rsidR="00DF1845" w:rsidRDefault="00DF1845" w:rsidP="00DF1845">
            <w:pPr>
              <w:spacing w:after="80" w:line="222" w:lineRule="exact"/>
              <w:jc w:val="center"/>
            </w:pPr>
            <w:r>
              <w:rPr>
                <w:rStyle w:val="210pt"/>
                <w:rFonts w:eastAsia="Courier New"/>
              </w:rPr>
              <w:t>В течение</w:t>
            </w:r>
          </w:p>
          <w:p w:rsidR="00DF1845" w:rsidRDefault="00DF1845" w:rsidP="00DF1845">
            <w:pPr>
              <w:spacing w:before="80" w:line="222" w:lineRule="exact"/>
              <w:jc w:val="center"/>
            </w:pPr>
            <w:r>
              <w:rPr>
                <w:rStyle w:val="210pt"/>
                <w:rFonts w:eastAsia="Courier New"/>
              </w:rPr>
              <w:t>года</w:t>
            </w:r>
          </w:p>
        </w:tc>
        <w:tc>
          <w:tcPr>
            <w:tcW w:w="2065" w:type="dxa"/>
          </w:tcPr>
          <w:p w:rsidR="00DF1845" w:rsidRDefault="00DF1845" w:rsidP="00DF1845">
            <w:pPr>
              <w:spacing w:before="80" w:line="222" w:lineRule="exact"/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DF1845" w:rsidRDefault="00DF1845" w:rsidP="00DF184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Документы к аттестации</w:t>
            </w:r>
          </w:p>
        </w:tc>
      </w:tr>
      <w:tr w:rsidR="00B82907" w:rsidTr="00EB482A">
        <w:tc>
          <w:tcPr>
            <w:tcW w:w="814" w:type="dxa"/>
          </w:tcPr>
          <w:p w:rsidR="00DF1845" w:rsidRDefault="00DF1845" w:rsidP="00DF184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3</w:t>
            </w:r>
          </w:p>
        </w:tc>
        <w:tc>
          <w:tcPr>
            <w:tcW w:w="2941" w:type="dxa"/>
            <w:vAlign w:val="bottom"/>
          </w:tcPr>
          <w:p w:rsidR="00DF1845" w:rsidRDefault="00271EDC" w:rsidP="00DF1845">
            <w:pPr>
              <w:spacing w:line="293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Систематизация материалов на сайте</w:t>
            </w:r>
          </w:p>
        </w:tc>
        <w:tc>
          <w:tcPr>
            <w:tcW w:w="1867" w:type="dxa"/>
            <w:gridSpan w:val="3"/>
            <w:vAlign w:val="bottom"/>
          </w:tcPr>
          <w:p w:rsidR="00EF23CC" w:rsidRDefault="00EF23CC" w:rsidP="00EF23CC">
            <w:pPr>
              <w:spacing w:after="80" w:line="222" w:lineRule="exact"/>
              <w:jc w:val="center"/>
            </w:pPr>
            <w:r>
              <w:rPr>
                <w:rStyle w:val="210pt"/>
                <w:rFonts w:eastAsia="Courier New"/>
              </w:rPr>
              <w:t>В течение</w:t>
            </w:r>
          </w:p>
          <w:p w:rsidR="00DF1845" w:rsidRDefault="00EF23CC" w:rsidP="00EF23CC">
            <w:pPr>
              <w:spacing w:after="80" w:line="222" w:lineRule="exact"/>
              <w:jc w:val="center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года</w:t>
            </w:r>
          </w:p>
        </w:tc>
        <w:tc>
          <w:tcPr>
            <w:tcW w:w="2065" w:type="dxa"/>
          </w:tcPr>
          <w:p w:rsidR="00DF1845" w:rsidRDefault="00514105" w:rsidP="00DF184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Аттестуемые </w:t>
            </w:r>
            <w:r w:rsidR="00EF23CC">
              <w:rPr>
                <w:rStyle w:val="210pt"/>
                <w:rFonts w:eastAsia="Courier New"/>
              </w:rPr>
              <w:t>педагоги</w:t>
            </w:r>
          </w:p>
        </w:tc>
        <w:tc>
          <w:tcPr>
            <w:tcW w:w="1884" w:type="dxa"/>
          </w:tcPr>
          <w:p w:rsidR="00DF1845" w:rsidRDefault="00EF23CC" w:rsidP="00DF184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Документы к аттестации</w:t>
            </w:r>
          </w:p>
        </w:tc>
      </w:tr>
      <w:tr w:rsidR="00B82907" w:rsidTr="00D03217">
        <w:tc>
          <w:tcPr>
            <w:tcW w:w="814" w:type="dxa"/>
          </w:tcPr>
          <w:p w:rsidR="00514105" w:rsidRDefault="00514105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4</w:t>
            </w:r>
          </w:p>
        </w:tc>
        <w:tc>
          <w:tcPr>
            <w:tcW w:w="2941" w:type="dxa"/>
          </w:tcPr>
          <w:p w:rsidR="00514105" w:rsidRDefault="00514105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1867" w:type="dxa"/>
            <w:gridSpan w:val="3"/>
          </w:tcPr>
          <w:p w:rsidR="00514105" w:rsidRDefault="00514105" w:rsidP="00514105">
            <w:pPr>
              <w:spacing w:after="60" w:line="222" w:lineRule="exact"/>
              <w:jc w:val="center"/>
            </w:pPr>
            <w:r>
              <w:rPr>
                <w:rStyle w:val="210pt"/>
                <w:rFonts w:eastAsia="Courier New"/>
              </w:rPr>
              <w:t>Согласно</w:t>
            </w:r>
          </w:p>
          <w:p w:rsidR="00514105" w:rsidRDefault="00514105" w:rsidP="00514105">
            <w:pPr>
              <w:spacing w:before="60" w:line="222" w:lineRule="exact"/>
              <w:jc w:val="center"/>
            </w:pPr>
            <w:r>
              <w:rPr>
                <w:rStyle w:val="210pt"/>
                <w:rFonts w:eastAsia="Courier New"/>
              </w:rPr>
              <w:t>графику</w:t>
            </w:r>
          </w:p>
        </w:tc>
        <w:tc>
          <w:tcPr>
            <w:tcW w:w="2065" w:type="dxa"/>
          </w:tcPr>
          <w:p w:rsidR="00514105" w:rsidRDefault="00514105" w:rsidP="00514105">
            <w:pPr>
              <w:spacing w:after="60" w:line="222" w:lineRule="exact"/>
            </w:pPr>
            <w:r>
              <w:rPr>
                <w:rStyle w:val="210pt"/>
                <w:rFonts w:eastAsia="Courier New"/>
              </w:rPr>
              <w:t>Аттестуемые</w:t>
            </w:r>
          </w:p>
          <w:p w:rsidR="00514105" w:rsidRDefault="00514105" w:rsidP="00514105">
            <w:pPr>
              <w:spacing w:before="60" w:line="222" w:lineRule="exact"/>
            </w:pPr>
            <w:r>
              <w:rPr>
                <w:rStyle w:val="210pt"/>
                <w:rFonts w:eastAsia="Courier New"/>
              </w:rPr>
              <w:t>педагоги</w:t>
            </w:r>
          </w:p>
        </w:tc>
        <w:tc>
          <w:tcPr>
            <w:tcW w:w="1884" w:type="dxa"/>
          </w:tcPr>
          <w:p w:rsidR="00514105" w:rsidRDefault="00514105" w:rsidP="00514105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Материал для экспертных заключений</w:t>
            </w:r>
          </w:p>
        </w:tc>
      </w:tr>
      <w:tr w:rsidR="00514105" w:rsidTr="00E54D1B">
        <w:tc>
          <w:tcPr>
            <w:tcW w:w="9571" w:type="dxa"/>
            <w:gridSpan w:val="7"/>
          </w:tcPr>
          <w:p w:rsidR="00514105" w:rsidRDefault="00514105" w:rsidP="00514105">
            <w:pPr>
              <w:spacing w:line="244" w:lineRule="exact"/>
              <w:jc w:val="center"/>
            </w:pPr>
            <w:r>
              <w:rPr>
                <w:rStyle w:val="211pt"/>
                <w:rFonts w:eastAsia="Courier New"/>
              </w:rPr>
              <w:t>Заседания педагогического совета</w:t>
            </w:r>
          </w:p>
          <w:p w:rsidR="00514105" w:rsidRDefault="00514105" w:rsidP="0051410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1pt"/>
                <w:rFonts w:eastAsia="Courier New"/>
              </w:rPr>
              <w:t xml:space="preserve">Цель: </w:t>
            </w:r>
            <w:r>
              <w:rPr>
                <w:rStyle w:val="210pt"/>
                <w:rFonts w:eastAsia="Courier New"/>
              </w:rPr>
              <w:t>рассмотрение основных вопросов учебно-воспитательной работы; объединение усилий педагогического коллектива школы на повышение уровня учебно-воспитательной работы; внедрение в практику передового педагогического опыта.</w:t>
            </w:r>
          </w:p>
        </w:tc>
      </w:tr>
      <w:tr w:rsidR="00B82907" w:rsidTr="00CF74C5">
        <w:tc>
          <w:tcPr>
            <w:tcW w:w="814" w:type="dxa"/>
          </w:tcPr>
          <w:p w:rsidR="00514105" w:rsidRDefault="00514105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1</w:t>
            </w:r>
          </w:p>
        </w:tc>
        <w:tc>
          <w:tcPr>
            <w:tcW w:w="2941" w:type="dxa"/>
          </w:tcPr>
          <w:p w:rsidR="00514105" w:rsidRPr="00A713DF" w:rsidRDefault="00DA1DA7" w:rsidP="00514105">
            <w:pPr>
              <w:rPr>
                <w:sz w:val="20"/>
                <w:szCs w:val="20"/>
              </w:rPr>
            </w:pPr>
            <w:r w:rsidRPr="00DA1DA7">
              <w:rPr>
                <w:rStyle w:val="210pt"/>
                <w:rFonts w:eastAsia="Courier New"/>
              </w:rPr>
              <w:t>«Анализ работы гимназии: дости</w:t>
            </w:r>
            <w:r w:rsidR="00BB41ED">
              <w:rPr>
                <w:rStyle w:val="210pt"/>
                <w:rFonts w:eastAsia="Courier New"/>
              </w:rPr>
              <w:t>жения, проблемы и задачи на 2023</w:t>
            </w:r>
            <w:r w:rsidR="00EA6A3B">
              <w:rPr>
                <w:rStyle w:val="210pt"/>
                <w:rFonts w:eastAsia="Courier New"/>
              </w:rPr>
              <w:t>-20</w:t>
            </w:r>
            <w:r w:rsidR="00BB41ED">
              <w:rPr>
                <w:rStyle w:val="210pt"/>
                <w:rFonts w:eastAsia="Courier New"/>
              </w:rPr>
              <w:t>24</w:t>
            </w:r>
            <w:r w:rsidRPr="00DA1DA7">
              <w:rPr>
                <w:rStyle w:val="210pt"/>
                <w:rFonts w:eastAsia="Courier New"/>
              </w:rPr>
              <w:t xml:space="preserve"> учебный год»</w:t>
            </w:r>
          </w:p>
        </w:tc>
        <w:tc>
          <w:tcPr>
            <w:tcW w:w="1315" w:type="dxa"/>
          </w:tcPr>
          <w:p w:rsidR="00CF74C5" w:rsidRDefault="004F0C0F" w:rsidP="0051410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Август </w:t>
            </w:r>
          </w:p>
          <w:p w:rsidR="00514105" w:rsidRDefault="004F0C0F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2023</w:t>
            </w:r>
            <w:r w:rsidR="00514105">
              <w:rPr>
                <w:rStyle w:val="210pt"/>
                <w:rFonts w:eastAsia="Courier New"/>
              </w:rPr>
              <w:t xml:space="preserve"> г</w:t>
            </w:r>
          </w:p>
        </w:tc>
        <w:tc>
          <w:tcPr>
            <w:tcW w:w="2617" w:type="dxa"/>
            <w:gridSpan w:val="3"/>
            <w:vAlign w:val="bottom"/>
          </w:tcPr>
          <w:p w:rsidR="00514105" w:rsidRDefault="00BB41ED" w:rsidP="00A1490F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Директор гимназии </w:t>
            </w:r>
            <w:proofErr w:type="spellStart"/>
            <w:r w:rsidR="00023B28">
              <w:rPr>
                <w:rStyle w:val="210pt"/>
                <w:rFonts w:eastAsia="Courier New"/>
              </w:rPr>
              <w:t>Тамчай</w:t>
            </w:r>
            <w:proofErr w:type="spellEnd"/>
            <w:r w:rsidR="00023B28">
              <w:rPr>
                <w:rStyle w:val="210pt"/>
                <w:rFonts w:eastAsia="Courier New"/>
              </w:rPr>
              <w:t xml:space="preserve"> С.М.</w:t>
            </w:r>
            <w:r w:rsidR="00514105">
              <w:rPr>
                <w:rStyle w:val="210pt"/>
                <w:rFonts w:eastAsia="Courier New"/>
              </w:rPr>
              <w:t>,</w:t>
            </w:r>
            <w:r w:rsidR="00514105">
              <w:t xml:space="preserve"> </w:t>
            </w:r>
            <w:r w:rsidR="00514105">
              <w:rPr>
                <w:rStyle w:val="210pt"/>
                <w:rFonts w:eastAsia="Courier New"/>
              </w:rPr>
              <w:t>зам. директора</w:t>
            </w:r>
            <w:r w:rsidR="00514105">
              <w:t xml:space="preserve"> </w:t>
            </w:r>
            <w:r w:rsidR="00A1490F">
              <w:rPr>
                <w:rStyle w:val="210pt"/>
                <w:rFonts w:eastAsia="Courier New"/>
              </w:rPr>
              <w:t xml:space="preserve">по УВР </w:t>
            </w:r>
            <w:proofErr w:type="spellStart"/>
            <w:r w:rsidR="00A1490F">
              <w:rPr>
                <w:rStyle w:val="210pt"/>
                <w:rFonts w:eastAsia="Courier New"/>
              </w:rPr>
              <w:t>Чооду</w:t>
            </w:r>
            <w:proofErr w:type="spellEnd"/>
            <w:r w:rsidR="00A1490F">
              <w:rPr>
                <w:rStyle w:val="210pt"/>
                <w:rFonts w:eastAsia="Courier New"/>
              </w:rPr>
              <w:t xml:space="preserve"> Ш.</w:t>
            </w:r>
            <w:proofErr w:type="gramStart"/>
            <w:r w:rsidR="00A1490F">
              <w:rPr>
                <w:rStyle w:val="210pt"/>
                <w:rFonts w:eastAsia="Courier New"/>
              </w:rPr>
              <w:t>С-М</w:t>
            </w:r>
            <w:proofErr w:type="gramEnd"/>
            <w:r w:rsidR="00A1490F">
              <w:rPr>
                <w:rStyle w:val="210pt"/>
                <w:rFonts w:eastAsia="Courier New"/>
              </w:rPr>
              <w:t>.,</w:t>
            </w:r>
            <w:r w:rsidR="00514105">
              <w:rPr>
                <w:rStyle w:val="210pt"/>
                <w:rFonts w:eastAsia="Courier New"/>
              </w:rPr>
              <w:t xml:space="preserve"> зав. по НМР Артемьева Н.В. </w:t>
            </w:r>
          </w:p>
        </w:tc>
        <w:tc>
          <w:tcPr>
            <w:tcW w:w="1884" w:type="dxa"/>
          </w:tcPr>
          <w:p w:rsidR="00514105" w:rsidRDefault="00514105" w:rsidP="00514105">
            <w:pPr>
              <w:spacing w:line="307" w:lineRule="exact"/>
            </w:pPr>
            <w:r>
              <w:rPr>
                <w:rStyle w:val="210pt"/>
                <w:rFonts w:eastAsia="Courier New"/>
              </w:rPr>
              <w:t>Готовность школы к новому учебному году</w:t>
            </w:r>
          </w:p>
        </w:tc>
      </w:tr>
      <w:tr w:rsidR="00B82907" w:rsidTr="00CF74C5">
        <w:tc>
          <w:tcPr>
            <w:tcW w:w="814" w:type="dxa"/>
          </w:tcPr>
          <w:p w:rsidR="00514105" w:rsidRDefault="00811BCD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</w:t>
            </w:r>
          </w:p>
        </w:tc>
        <w:tc>
          <w:tcPr>
            <w:tcW w:w="2941" w:type="dxa"/>
          </w:tcPr>
          <w:p w:rsidR="00811BCD" w:rsidRPr="00811BCD" w:rsidRDefault="00811BCD" w:rsidP="00811BCD">
            <w:pPr>
              <w:jc w:val="center"/>
              <w:rPr>
                <w:rStyle w:val="210pt"/>
                <w:rFonts w:eastAsia="Courier New"/>
              </w:rPr>
            </w:pPr>
            <w:r w:rsidRPr="00811BCD">
              <w:rPr>
                <w:rStyle w:val="210pt"/>
                <w:rFonts w:eastAsia="Courier New"/>
              </w:rPr>
              <w:t>«Самостоятельная активная познавательная деятельность</w:t>
            </w:r>
          </w:p>
          <w:p w:rsidR="00811BCD" w:rsidRPr="00811BCD" w:rsidRDefault="00811BCD" w:rsidP="00811BCD">
            <w:pPr>
              <w:jc w:val="center"/>
              <w:rPr>
                <w:rStyle w:val="210pt"/>
                <w:rFonts w:eastAsia="Courier New"/>
              </w:rPr>
            </w:pPr>
            <w:r w:rsidRPr="00811BCD">
              <w:rPr>
                <w:rStyle w:val="210pt"/>
                <w:rFonts w:eastAsia="Courier New"/>
              </w:rPr>
              <w:t xml:space="preserve">учащихся на рефлексивной основе» </w:t>
            </w:r>
          </w:p>
          <w:p w:rsidR="00514105" w:rsidRPr="00811BCD" w:rsidRDefault="00514105" w:rsidP="00514105">
            <w:pPr>
              <w:rPr>
                <w:rStyle w:val="210pt"/>
                <w:rFonts w:eastAsia="Courier New"/>
              </w:rPr>
            </w:pPr>
          </w:p>
        </w:tc>
        <w:tc>
          <w:tcPr>
            <w:tcW w:w="1315" w:type="dxa"/>
          </w:tcPr>
          <w:p w:rsidR="00514105" w:rsidRDefault="0067540F" w:rsidP="0051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</w:p>
          <w:p w:rsidR="0067540F" w:rsidRPr="00615D2B" w:rsidRDefault="0067540F" w:rsidP="0051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</w:tc>
        <w:tc>
          <w:tcPr>
            <w:tcW w:w="2617" w:type="dxa"/>
            <w:gridSpan w:val="3"/>
            <w:vAlign w:val="bottom"/>
          </w:tcPr>
          <w:p w:rsidR="00514105" w:rsidRDefault="00514105" w:rsidP="00B20240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Директор</w:t>
            </w:r>
            <w:r w:rsidR="00785349">
              <w:rPr>
                <w:rStyle w:val="210pt"/>
                <w:rFonts w:eastAsia="Courier New"/>
              </w:rPr>
              <w:t xml:space="preserve"> гимназии </w:t>
            </w:r>
            <w:proofErr w:type="spellStart"/>
            <w:r w:rsidR="00785349">
              <w:rPr>
                <w:rStyle w:val="210pt"/>
                <w:rFonts w:eastAsia="Courier New"/>
              </w:rPr>
              <w:t>Тамчай</w:t>
            </w:r>
            <w:proofErr w:type="spellEnd"/>
            <w:r w:rsidR="00785349">
              <w:rPr>
                <w:rStyle w:val="210pt"/>
                <w:rFonts w:eastAsia="Courier New"/>
              </w:rPr>
              <w:t xml:space="preserve"> С.М.</w:t>
            </w:r>
            <w:r>
              <w:rPr>
                <w:rStyle w:val="210pt"/>
                <w:rFonts w:eastAsia="Courier New"/>
              </w:rPr>
              <w:t xml:space="preserve">  ,</w:t>
            </w:r>
            <w:proofErr w:type="spellStart"/>
            <w:r>
              <w:rPr>
                <w:rStyle w:val="210pt"/>
                <w:rFonts w:eastAsia="Courier New"/>
              </w:rPr>
              <w:t>зав</w:t>
            </w:r>
            <w:proofErr w:type="gramStart"/>
            <w:r>
              <w:rPr>
                <w:rStyle w:val="210pt"/>
                <w:rFonts w:eastAsia="Courier New"/>
              </w:rPr>
              <w:t>.п</w:t>
            </w:r>
            <w:proofErr w:type="gramEnd"/>
            <w:r>
              <w:rPr>
                <w:rStyle w:val="210pt"/>
                <w:rFonts w:eastAsia="Courier New"/>
              </w:rPr>
              <w:t>о</w:t>
            </w:r>
            <w:proofErr w:type="spellEnd"/>
            <w:r>
              <w:rPr>
                <w:rStyle w:val="210pt"/>
                <w:rFonts w:eastAsia="Courier New"/>
              </w:rPr>
              <w:t xml:space="preserve"> НМР  Артемьева Н.В., методисты</w:t>
            </w:r>
          </w:p>
        </w:tc>
        <w:tc>
          <w:tcPr>
            <w:tcW w:w="1884" w:type="dxa"/>
          </w:tcPr>
          <w:p w:rsidR="00514105" w:rsidRPr="000F22E7" w:rsidRDefault="00514105" w:rsidP="00514105">
            <w:pPr>
              <w:rPr>
                <w:sz w:val="20"/>
                <w:szCs w:val="20"/>
              </w:rPr>
            </w:pPr>
            <w:r w:rsidRPr="00C5105E">
              <w:rPr>
                <w:rStyle w:val="210pt"/>
                <w:rFonts w:eastAsia="Courier New"/>
              </w:rPr>
              <w:t>Использование на уроках новых педагогических технологий</w:t>
            </w:r>
          </w:p>
        </w:tc>
      </w:tr>
      <w:tr w:rsidR="00B82907" w:rsidTr="00CF74C5">
        <w:tc>
          <w:tcPr>
            <w:tcW w:w="814" w:type="dxa"/>
          </w:tcPr>
          <w:p w:rsidR="00514105" w:rsidRDefault="00514105" w:rsidP="0051410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4</w:t>
            </w:r>
          </w:p>
        </w:tc>
        <w:tc>
          <w:tcPr>
            <w:tcW w:w="2941" w:type="dxa"/>
          </w:tcPr>
          <w:p w:rsidR="00514105" w:rsidRPr="00615D2B" w:rsidRDefault="00785349" w:rsidP="00514105">
            <w:pPr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Рабочий педагогический совет </w:t>
            </w:r>
          </w:p>
        </w:tc>
        <w:tc>
          <w:tcPr>
            <w:tcW w:w="1315" w:type="dxa"/>
          </w:tcPr>
          <w:p w:rsidR="00514105" w:rsidRPr="00615D2B" w:rsidRDefault="0067540F" w:rsidP="00514105">
            <w:pPr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Март  2024</w:t>
            </w:r>
            <w:r w:rsidR="00514105">
              <w:rPr>
                <w:rStyle w:val="210pt"/>
                <w:rFonts w:eastAsia="Courier New"/>
              </w:rPr>
              <w:t>г.</w:t>
            </w:r>
          </w:p>
        </w:tc>
        <w:tc>
          <w:tcPr>
            <w:tcW w:w="2617" w:type="dxa"/>
            <w:gridSpan w:val="3"/>
            <w:vAlign w:val="bottom"/>
          </w:tcPr>
          <w:p w:rsidR="00785349" w:rsidRDefault="00785349" w:rsidP="00785349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Директор гимназии </w:t>
            </w:r>
            <w:proofErr w:type="spellStart"/>
            <w:r>
              <w:rPr>
                <w:rStyle w:val="210pt"/>
                <w:rFonts w:eastAsia="Courier New"/>
              </w:rPr>
              <w:t>Тамчай</w:t>
            </w:r>
            <w:proofErr w:type="spellEnd"/>
            <w:r>
              <w:rPr>
                <w:rStyle w:val="210pt"/>
                <w:rFonts w:eastAsia="Courier New"/>
              </w:rPr>
              <w:t xml:space="preserve"> С.М. зам директора</w:t>
            </w:r>
          </w:p>
          <w:p w:rsidR="00514105" w:rsidRPr="00B20240" w:rsidRDefault="00785349" w:rsidP="00785349">
            <w:pPr>
              <w:spacing w:line="298" w:lineRule="exact"/>
              <w:rPr>
                <w:rStyle w:val="210pt"/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Style w:val="210pt"/>
                <w:rFonts w:eastAsia="Courier New"/>
              </w:rPr>
              <w:t xml:space="preserve">по  УВР </w:t>
            </w:r>
            <w:proofErr w:type="spellStart"/>
            <w:r>
              <w:rPr>
                <w:rStyle w:val="210pt"/>
                <w:rFonts w:eastAsia="Courier New"/>
              </w:rPr>
              <w:t>Чооду</w:t>
            </w:r>
            <w:proofErr w:type="spellEnd"/>
            <w:r>
              <w:rPr>
                <w:rStyle w:val="210pt"/>
                <w:rFonts w:eastAsia="Courier New"/>
              </w:rPr>
              <w:t xml:space="preserve"> Ш.С-М</w:t>
            </w:r>
            <w:r w:rsidR="00AE7126">
              <w:rPr>
                <w:rStyle w:val="210pt"/>
                <w:rFonts w:eastAsia="Courier New"/>
              </w:rPr>
              <w:t xml:space="preserve">, зам. </w:t>
            </w:r>
            <w:proofErr w:type="spellStart"/>
            <w:r w:rsidR="00AE7126">
              <w:rPr>
                <w:rStyle w:val="210pt"/>
                <w:rFonts w:eastAsia="Courier New"/>
              </w:rPr>
              <w:t>дир</w:t>
            </w:r>
            <w:proofErr w:type="spellEnd"/>
            <w:r w:rsidR="00AE7126">
              <w:rPr>
                <w:rStyle w:val="210pt"/>
                <w:rFonts w:eastAsia="Courier New"/>
              </w:rPr>
              <w:t xml:space="preserve"> по ВР </w:t>
            </w:r>
            <w:proofErr w:type="spellStart"/>
            <w:r w:rsidR="00AE7126">
              <w:rPr>
                <w:rStyle w:val="210pt"/>
                <w:rFonts w:eastAsia="Courier New"/>
              </w:rPr>
              <w:t>Ховалыг</w:t>
            </w:r>
            <w:proofErr w:type="spellEnd"/>
            <w:r w:rsidR="00AE7126">
              <w:rPr>
                <w:rStyle w:val="210pt"/>
                <w:rFonts w:eastAsia="Courier New"/>
              </w:rPr>
              <w:t xml:space="preserve"> А.Л.</w:t>
            </w:r>
          </w:p>
        </w:tc>
        <w:tc>
          <w:tcPr>
            <w:tcW w:w="1884" w:type="dxa"/>
          </w:tcPr>
          <w:p w:rsidR="00514105" w:rsidRDefault="00DA1DA7" w:rsidP="00514105">
            <w:pPr>
              <w:rPr>
                <w:sz w:val="10"/>
                <w:szCs w:val="10"/>
              </w:rPr>
            </w:pPr>
            <w:r w:rsidRPr="00DA1DA7">
              <w:rPr>
                <w:rStyle w:val="210pt"/>
                <w:rFonts w:eastAsia="Courier New"/>
              </w:rPr>
              <w:t>Методические рекомендации</w:t>
            </w:r>
          </w:p>
        </w:tc>
      </w:tr>
      <w:tr w:rsidR="00B82907" w:rsidTr="00AE7126">
        <w:trPr>
          <w:trHeight w:val="1346"/>
        </w:trPr>
        <w:tc>
          <w:tcPr>
            <w:tcW w:w="814" w:type="dxa"/>
          </w:tcPr>
          <w:p w:rsidR="00514105" w:rsidRDefault="00514105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5</w:t>
            </w:r>
          </w:p>
        </w:tc>
        <w:tc>
          <w:tcPr>
            <w:tcW w:w="2941" w:type="dxa"/>
          </w:tcPr>
          <w:p w:rsidR="00514105" w:rsidRPr="00CC792D" w:rsidRDefault="00514105" w:rsidP="00514105">
            <w:pPr>
              <w:rPr>
                <w:sz w:val="20"/>
                <w:szCs w:val="20"/>
              </w:rPr>
            </w:pPr>
            <w:r w:rsidRPr="00CC792D">
              <w:rPr>
                <w:rStyle w:val="210pt"/>
                <w:rFonts w:eastAsia="Courier New"/>
              </w:rPr>
              <w:t xml:space="preserve">О допуске </w:t>
            </w:r>
            <w:proofErr w:type="gramStart"/>
            <w:r w:rsidRPr="00CC792D">
              <w:rPr>
                <w:rStyle w:val="210pt"/>
                <w:rFonts w:eastAsia="Courier New"/>
              </w:rPr>
              <w:t>обучающихся</w:t>
            </w:r>
            <w:proofErr w:type="gramEnd"/>
            <w:r w:rsidRPr="00CC792D">
              <w:rPr>
                <w:rStyle w:val="210pt"/>
                <w:rFonts w:eastAsia="Courier New"/>
              </w:rPr>
              <w:t xml:space="preserve"> к итоговой аттестации и переводу в следующий класс.</w:t>
            </w:r>
          </w:p>
        </w:tc>
        <w:tc>
          <w:tcPr>
            <w:tcW w:w="1315" w:type="dxa"/>
          </w:tcPr>
          <w:p w:rsidR="00514105" w:rsidRDefault="0067540F" w:rsidP="00514105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Май 2024</w:t>
            </w:r>
            <w:r w:rsidR="00514105">
              <w:rPr>
                <w:rStyle w:val="210pt"/>
                <w:rFonts w:eastAsia="Courier New"/>
              </w:rPr>
              <w:t>г.</w:t>
            </w:r>
          </w:p>
        </w:tc>
        <w:tc>
          <w:tcPr>
            <w:tcW w:w="2617" w:type="dxa"/>
            <w:gridSpan w:val="3"/>
            <w:vAlign w:val="bottom"/>
          </w:tcPr>
          <w:p w:rsidR="00514105" w:rsidRDefault="00785349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Директор школы</w:t>
            </w:r>
            <w:r w:rsidR="00380896">
              <w:rPr>
                <w:rStyle w:val="210pt"/>
                <w:rFonts w:eastAsia="Courier New"/>
              </w:rPr>
              <w:t xml:space="preserve"> </w:t>
            </w:r>
            <w:proofErr w:type="spellStart"/>
            <w:r w:rsidR="00380896">
              <w:rPr>
                <w:rStyle w:val="210pt"/>
                <w:rFonts w:eastAsia="Courier New"/>
              </w:rPr>
              <w:t>Тамчай</w:t>
            </w:r>
            <w:proofErr w:type="spellEnd"/>
            <w:r w:rsidR="00380896">
              <w:rPr>
                <w:rStyle w:val="210pt"/>
                <w:rFonts w:eastAsia="Courier New"/>
              </w:rPr>
              <w:t xml:space="preserve"> С.М. </w:t>
            </w:r>
            <w:r>
              <w:rPr>
                <w:rStyle w:val="210pt"/>
                <w:rFonts w:eastAsia="Courier New"/>
              </w:rPr>
              <w:t xml:space="preserve"> </w:t>
            </w:r>
            <w:r w:rsidR="00514105">
              <w:rPr>
                <w:rStyle w:val="210pt"/>
                <w:rFonts w:eastAsia="Courier New"/>
              </w:rPr>
              <w:t>зам директора</w:t>
            </w:r>
          </w:p>
          <w:p w:rsidR="00514105" w:rsidRDefault="00514105" w:rsidP="005B1451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по  УВР </w:t>
            </w:r>
            <w:proofErr w:type="spellStart"/>
            <w:r w:rsidR="005B1451">
              <w:rPr>
                <w:rStyle w:val="210pt"/>
                <w:rFonts w:eastAsia="Courier New"/>
              </w:rPr>
              <w:t>Чооду</w:t>
            </w:r>
            <w:proofErr w:type="spellEnd"/>
            <w:r w:rsidR="005B1451">
              <w:rPr>
                <w:rStyle w:val="210pt"/>
                <w:rFonts w:eastAsia="Courier New"/>
              </w:rPr>
              <w:t xml:space="preserve"> Ш.</w:t>
            </w:r>
            <w:proofErr w:type="gramStart"/>
            <w:r w:rsidR="005B1451">
              <w:rPr>
                <w:rStyle w:val="210pt"/>
                <w:rFonts w:eastAsia="Courier New"/>
              </w:rPr>
              <w:t>С-М</w:t>
            </w:r>
            <w:proofErr w:type="gramEnd"/>
          </w:p>
        </w:tc>
        <w:tc>
          <w:tcPr>
            <w:tcW w:w="1884" w:type="dxa"/>
          </w:tcPr>
          <w:p w:rsidR="00514105" w:rsidRDefault="00514105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Допуск учащихся к итоговой аттестации, перевод обучающихся в следующий класс.</w:t>
            </w:r>
          </w:p>
        </w:tc>
      </w:tr>
      <w:tr w:rsidR="00514105" w:rsidTr="00BF2338">
        <w:tc>
          <w:tcPr>
            <w:tcW w:w="9571" w:type="dxa"/>
            <w:gridSpan w:val="7"/>
          </w:tcPr>
          <w:p w:rsidR="00514105" w:rsidRDefault="00514105" w:rsidP="00514105">
            <w:pPr>
              <w:spacing w:line="244" w:lineRule="exact"/>
              <w:jc w:val="center"/>
            </w:pPr>
            <w:r>
              <w:rPr>
                <w:rStyle w:val="211pt"/>
                <w:rFonts w:eastAsia="Courier New"/>
              </w:rPr>
              <w:lastRenderedPageBreak/>
              <w:t>Заседания методического совета</w:t>
            </w:r>
          </w:p>
          <w:p w:rsidR="00514105" w:rsidRDefault="00514105" w:rsidP="00514105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1pt"/>
                <w:rFonts w:eastAsia="Courier New"/>
              </w:rPr>
              <w:t xml:space="preserve">Цель: </w:t>
            </w:r>
            <w:r>
              <w:rPr>
                <w:rStyle w:val="210pt"/>
                <w:rFonts w:eastAsia="Courier New"/>
              </w:rPr>
              <w:t>реализ</w:t>
            </w:r>
            <w:r w:rsidR="00AA4FE2">
              <w:rPr>
                <w:rStyle w:val="210pt"/>
                <w:rFonts w:eastAsia="Courier New"/>
              </w:rPr>
              <w:t xml:space="preserve">ация методической работы на 2023-2024 </w:t>
            </w:r>
            <w:r>
              <w:rPr>
                <w:rStyle w:val="210pt"/>
                <w:rFonts w:eastAsia="Courier New"/>
              </w:rPr>
              <w:t xml:space="preserve"> учебный год</w:t>
            </w:r>
          </w:p>
        </w:tc>
      </w:tr>
      <w:tr w:rsidR="00B82907" w:rsidTr="00D759DE">
        <w:tc>
          <w:tcPr>
            <w:tcW w:w="814" w:type="dxa"/>
          </w:tcPr>
          <w:p w:rsidR="00514105" w:rsidRDefault="00514105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1</w:t>
            </w:r>
          </w:p>
        </w:tc>
        <w:tc>
          <w:tcPr>
            <w:tcW w:w="2941" w:type="dxa"/>
            <w:vAlign w:val="bottom"/>
          </w:tcPr>
          <w:p w:rsidR="00514105" w:rsidRDefault="00514105" w:rsidP="00514105">
            <w:pPr>
              <w:numPr>
                <w:ilvl w:val="0"/>
                <w:numId w:val="5"/>
              </w:numPr>
              <w:tabs>
                <w:tab w:val="left" w:pos="216"/>
              </w:tabs>
              <w:spacing w:line="298" w:lineRule="exact"/>
            </w:pPr>
            <w:r>
              <w:rPr>
                <w:rStyle w:val="210pt"/>
                <w:rFonts w:eastAsia="Courier New"/>
              </w:rPr>
              <w:t>Планиров</w:t>
            </w:r>
            <w:r w:rsidR="0067540F">
              <w:rPr>
                <w:rStyle w:val="210pt"/>
                <w:rFonts w:eastAsia="Courier New"/>
              </w:rPr>
              <w:t>ание методической работы на 2023-2024</w:t>
            </w:r>
            <w:r>
              <w:rPr>
                <w:rStyle w:val="210pt"/>
                <w:rFonts w:eastAsia="Courier New"/>
              </w:rPr>
              <w:t xml:space="preserve"> учебный год.</w:t>
            </w:r>
          </w:p>
          <w:p w:rsidR="00514105" w:rsidRDefault="00514105" w:rsidP="00514105">
            <w:pPr>
              <w:numPr>
                <w:ilvl w:val="0"/>
                <w:numId w:val="5"/>
              </w:numPr>
              <w:tabs>
                <w:tab w:val="left" w:pos="216"/>
              </w:tabs>
              <w:spacing w:line="298" w:lineRule="exact"/>
            </w:pPr>
            <w:r>
              <w:rPr>
                <w:rStyle w:val="210pt"/>
                <w:rFonts w:eastAsia="Courier New"/>
              </w:rPr>
              <w:t>Информационно -</w:t>
            </w:r>
          </w:p>
          <w:p w:rsidR="00514105" w:rsidRDefault="00514105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методическое</w:t>
            </w:r>
          </w:p>
          <w:p w:rsidR="00514105" w:rsidRDefault="00514105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сопрово</w:t>
            </w:r>
            <w:r w:rsidR="0067540F">
              <w:rPr>
                <w:rStyle w:val="210pt"/>
                <w:rFonts w:eastAsia="Courier New"/>
              </w:rPr>
              <w:t>ждение учебного процесса на 2023</w:t>
            </w:r>
            <w:r>
              <w:rPr>
                <w:rStyle w:val="210pt"/>
                <w:rFonts w:eastAsia="Courier New"/>
              </w:rPr>
              <w:t>-</w:t>
            </w:r>
            <w:r w:rsidR="0067540F">
              <w:rPr>
                <w:rStyle w:val="210pt"/>
                <w:rFonts w:eastAsia="Courier New"/>
              </w:rPr>
              <w:t>24</w:t>
            </w:r>
            <w:r>
              <w:rPr>
                <w:rStyle w:val="210pt"/>
                <w:rFonts w:eastAsia="Courier New"/>
              </w:rPr>
              <w:t xml:space="preserve"> учебный год. </w:t>
            </w:r>
          </w:p>
          <w:p w:rsidR="00514105" w:rsidRDefault="00514105" w:rsidP="00514105">
            <w:pPr>
              <w:numPr>
                <w:ilvl w:val="0"/>
                <w:numId w:val="5"/>
              </w:numPr>
              <w:tabs>
                <w:tab w:val="left" w:pos="221"/>
              </w:tabs>
              <w:spacing w:line="298" w:lineRule="exact"/>
            </w:pPr>
            <w:r>
              <w:rPr>
                <w:rStyle w:val="210pt"/>
                <w:rFonts w:eastAsia="Courier New"/>
              </w:rPr>
              <w:t>Согласование планов МО</w:t>
            </w:r>
          </w:p>
          <w:p w:rsidR="00514105" w:rsidRDefault="006A58B3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на</w:t>
            </w:r>
            <w:r w:rsidR="0067540F">
              <w:rPr>
                <w:rStyle w:val="210pt"/>
                <w:rFonts w:eastAsia="Courier New"/>
              </w:rPr>
              <w:t xml:space="preserve"> 2023-2024</w:t>
            </w:r>
            <w:r w:rsidR="00514105">
              <w:rPr>
                <w:rStyle w:val="210pt"/>
                <w:rFonts w:eastAsia="Courier New"/>
              </w:rPr>
              <w:t xml:space="preserve"> учебный год.</w:t>
            </w:r>
          </w:p>
        </w:tc>
        <w:tc>
          <w:tcPr>
            <w:tcW w:w="1456" w:type="dxa"/>
            <w:gridSpan w:val="2"/>
          </w:tcPr>
          <w:p w:rsidR="00514105" w:rsidRDefault="0067540F" w:rsidP="00514105">
            <w:pPr>
              <w:spacing w:line="222" w:lineRule="exact"/>
              <w:ind w:left="140"/>
            </w:pPr>
            <w:r>
              <w:rPr>
                <w:rStyle w:val="210pt"/>
                <w:rFonts w:eastAsia="Courier New"/>
              </w:rPr>
              <w:t>Сентябрь 2023</w:t>
            </w:r>
            <w:r w:rsidR="00514105">
              <w:rPr>
                <w:rStyle w:val="210pt"/>
                <w:rFonts w:eastAsia="Courier New"/>
              </w:rPr>
              <w:t xml:space="preserve"> г.</w:t>
            </w:r>
          </w:p>
        </w:tc>
        <w:tc>
          <w:tcPr>
            <w:tcW w:w="2476" w:type="dxa"/>
            <w:gridSpan w:val="2"/>
          </w:tcPr>
          <w:p w:rsidR="00514105" w:rsidRDefault="00514105" w:rsidP="00514105">
            <w:pPr>
              <w:spacing w:line="226" w:lineRule="exact"/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514105" w:rsidRDefault="00514105" w:rsidP="00514105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Обеспечение выполнения</w:t>
            </w:r>
          </w:p>
          <w:p w:rsidR="00514105" w:rsidRDefault="00514105" w:rsidP="00514105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задач плана методической работы</w:t>
            </w:r>
          </w:p>
        </w:tc>
      </w:tr>
      <w:tr w:rsidR="00B82907" w:rsidTr="00D759DE">
        <w:tc>
          <w:tcPr>
            <w:tcW w:w="814" w:type="dxa"/>
          </w:tcPr>
          <w:p w:rsidR="00514105" w:rsidRDefault="00514105" w:rsidP="00514105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</w:t>
            </w:r>
          </w:p>
        </w:tc>
        <w:tc>
          <w:tcPr>
            <w:tcW w:w="2941" w:type="dxa"/>
            <w:vAlign w:val="bottom"/>
          </w:tcPr>
          <w:p w:rsidR="00514105" w:rsidRDefault="00514105" w:rsidP="00514105">
            <w:pPr>
              <w:numPr>
                <w:ilvl w:val="0"/>
                <w:numId w:val="6"/>
              </w:numPr>
              <w:tabs>
                <w:tab w:val="left" w:pos="221"/>
              </w:tabs>
              <w:spacing w:line="298" w:lineRule="exact"/>
            </w:pPr>
            <w:r>
              <w:rPr>
                <w:rStyle w:val="210pt"/>
                <w:rFonts w:eastAsia="Courier New"/>
              </w:rPr>
              <w:t>Проблема адаптации учащихся.</w:t>
            </w:r>
          </w:p>
          <w:p w:rsidR="00514105" w:rsidRDefault="00514105" w:rsidP="00514105">
            <w:pPr>
              <w:spacing w:line="298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2.Итоги школьного этапа ВПОШ.</w:t>
            </w:r>
          </w:p>
          <w:p w:rsidR="00787CFD" w:rsidRDefault="00787CFD" w:rsidP="00514105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3.Школ</w:t>
            </w:r>
            <w:r w:rsidR="00AA4FE2">
              <w:rPr>
                <w:rStyle w:val="210pt"/>
                <w:rFonts w:eastAsia="Courier New"/>
              </w:rPr>
              <w:t>ьный конкурс «Учитель года -2024</w:t>
            </w:r>
            <w:r>
              <w:rPr>
                <w:rStyle w:val="210pt"/>
                <w:rFonts w:eastAsia="Courier New"/>
              </w:rPr>
              <w:t>»</w:t>
            </w:r>
          </w:p>
        </w:tc>
        <w:tc>
          <w:tcPr>
            <w:tcW w:w="1456" w:type="dxa"/>
            <w:gridSpan w:val="2"/>
          </w:tcPr>
          <w:p w:rsidR="00514105" w:rsidRDefault="00514105" w:rsidP="00514105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Ноябрь</w:t>
            </w:r>
          </w:p>
        </w:tc>
        <w:tc>
          <w:tcPr>
            <w:tcW w:w="2476" w:type="dxa"/>
            <w:gridSpan w:val="2"/>
            <w:vAlign w:val="bottom"/>
          </w:tcPr>
          <w:p w:rsidR="00514105" w:rsidRDefault="003A0B57" w:rsidP="00514105">
            <w:pPr>
              <w:spacing w:line="298" w:lineRule="exact"/>
            </w:pPr>
            <w:r w:rsidRPr="003A0B57">
              <w:rPr>
                <w:rStyle w:val="210pt"/>
                <w:rFonts w:eastAsia="Courier New"/>
              </w:rPr>
              <w:t xml:space="preserve">Зам. директора по УВР, заведующие по </w:t>
            </w:r>
            <w:r w:rsidR="00F6402A">
              <w:rPr>
                <w:rStyle w:val="210pt"/>
                <w:rFonts w:eastAsia="Courier New"/>
              </w:rPr>
              <w:t>УВР</w:t>
            </w:r>
            <w:proofErr w:type="gramStart"/>
            <w:r w:rsidR="00F6402A">
              <w:rPr>
                <w:rStyle w:val="210pt"/>
                <w:rFonts w:eastAsia="Courier New"/>
              </w:rPr>
              <w:t>,Н</w:t>
            </w:r>
            <w:proofErr w:type="gramEnd"/>
            <w:r w:rsidR="00F6402A">
              <w:rPr>
                <w:rStyle w:val="210pt"/>
                <w:rFonts w:eastAsia="Courier New"/>
              </w:rPr>
              <w:t>МР, методисты</w:t>
            </w:r>
            <w:r>
              <w:t xml:space="preserve"> </w:t>
            </w:r>
          </w:p>
        </w:tc>
        <w:tc>
          <w:tcPr>
            <w:tcW w:w="1884" w:type="dxa"/>
            <w:vAlign w:val="bottom"/>
          </w:tcPr>
          <w:p w:rsidR="00514105" w:rsidRDefault="00083C90" w:rsidP="00AA4FE2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Справка и рекомендации. </w:t>
            </w:r>
            <w:r w:rsidR="00AA4FE2">
              <w:rPr>
                <w:rStyle w:val="210pt"/>
                <w:rFonts w:eastAsia="Courier New"/>
              </w:rPr>
              <w:t>Организация работы по подготовке к конкурсу</w:t>
            </w:r>
            <w:r w:rsidR="00787CFD" w:rsidRPr="00787CFD">
              <w:rPr>
                <w:rStyle w:val="210pt"/>
                <w:rFonts w:eastAsia="Courier New"/>
              </w:rPr>
              <w:t>.</w:t>
            </w:r>
          </w:p>
        </w:tc>
      </w:tr>
      <w:tr w:rsidR="00B82907" w:rsidTr="00D54373">
        <w:tc>
          <w:tcPr>
            <w:tcW w:w="814" w:type="dxa"/>
          </w:tcPr>
          <w:p w:rsidR="0038286F" w:rsidRDefault="0038286F" w:rsidP="0038286F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3</w:t>
            </w:r>
          </w:p>
        </w:tc>
        <w:tc>
          <w:tcPr>
            <w:tcW w:w="2941" w:type="dxa"/>
            <w:vAlign w:val="bottom"/>
          </w:tcPr>
          <w:p w:rsidR="0038286F" w:rsidRDefault="0038286F" w:rsidP="0038286F">
            <w:pPr>
              <w:numPr>
                <w:ilvl w:val="0"/>
                <w:numId w:val="7"/>
              </w:numPr>
              <w:tabs>
                <w:tab w:val="left" w:pos="216"/>
              </w:tabs>
              <w:spacing w:line="298" w:lineRule="exact"/>
            </w:pPr>
            <w:proofErr w:type="gramStart"/>
            <w:r>
              <w:rPr>
                <w:rStyle w:val="210pt"/>
                <w:rFonts w:eastAsia="Courier New"/>
              </w:rPr>
              <w:t>Итоги предметных недель (качество проведения, предложения по</w:t>
            </w:r>
            <w:proofErr w:type="gramEnd"/>
          </w:p>
          <w:p w:rsidR="0038286F" w:rsidRDefault="0038286F" w:rsidP="0038286F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совершенствованию).</w:t>
            </w:r>
          </w:p>
          <w:p w:rsidR="0038286F" w:rsidRDefault="00B82907" w:rsidP="00B82907">
            <w:pPr>
              <w:tabs>
                <w:tab w:val="left" w:pos="216"/>
              </w:tabs>
              <w:spacing w:line="298" w:lineRule="exact"/>
            </w:pPr>
            <w:r w:rsidRPr="00B82907">
              <w:rPr>
                <w:rStyle w:val="210pt"/>
                <w:rFonts w:eastAsia="Courier New"/>
              </w:rPr>
              <w:t>2.Готовностьучащихся</w:t>
            </w:r>
            <w:r>
              <w:rPr>
                <w:rStyle w:val="210pt"/>
                <w:rFonts w:eastAsia="Courier New"/>
              </w:rPr>
              <w:t xml:space="preserve"> </w:t>
            </w:r>
            <w:r w:rsidRPr="00B82907">
              <w:rPr>
                <w:rStyle w:val="210pt"/>
                <w:rFonts w:eastAsia="Courier New"/>
              </w:rPr>
              <w:t>к итоговой аттестации</w:t>
            </w:r>
            <w:r>
              <w:t xml:space="preserve">  </w:t>
            </w:r>
          </w:p>
        </w:tc>
        <w:tc>
          <w:tcPr>
            <w:tcW w:w="1456" w:type="dxa"/>
            <w:gridSpan w:val="2"/>
          </w:tcPr>
          <w:p w:rsidR="0038286F" w:rsidRDefault="0038286F" w:rsidP="0038286F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Январь</w:t>
            </w:r>
          </w:p>
        </w:tc>
        <w:tc>
          <w:tcPr>
            <w:tcW w:w="2476" w:type="dxa"/>
            <w:gridSpan w:val="2"/>
          </w:tcPr>
          <w:p w:rsidR="0038286F" w:rsidRDefault="00787CFD" w:rsidP="0038286F">
            <w:pPr>
              <w:spacing w:line="240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  <w:p w:rsidR="00B82907" w:rsidRDefault="00B82907" w:rsidP="0038286F">
            <w:pPr>
              <w:spacing w:line="240" w:lineRule="exact"/>
            </w:pPr>
            <w:r>
              <w:rPr>
                <w:rStyle w:val="210pt"/>
                <w:rFonts w:eastAsia="Courier New"/>
              </w:rPr>
              <w:t xml:space="preserve">Зам. </w:t>
            </w:r>
            <w:r w:rsidR="006A58B3">
              <w:rPr>
                <w:rStyle w:val="210pt"/>
                <w:rFonts w:eastAsia="Courier New"/>
              </w:rPr>
              <w:t xml:space="preserve">директора по УВР </w:t>
            </w:r>
            <w:proofErr w:type="spellStart"/>
            <w:r w:rsidR="006A58B3">
              <w:rPr>
                <w:rStyle w:val="210pt"/>
                <w:rFonts w:eastAsia="Courier New"/>
              </w:rPr>
              <w:t>Чооду</w:t>
            </w:r>
            <w:proofErr w:type="spellEnd"/>
            <w:r w:rsidR="006A58B3">
              <w:rPr>
                <w:rStyle w:val="210pt"/>
                <w:rFonts w:eastAsia="Courier New"/>
              </w:rPr>
              <w:t xml:space="preserve"> Ш.</w:t>
            </w:r>
            <w:proofErr w:type="gramStart"/>
            <w:r w:rsidR="006A58B3">
              <w:rPr>
                <w:rStyle w:val="210pt"/>
                <w:rFonts w:eastAsia="Courier New"/>
              </w:rPr>
              <w:t>С-М</w:t>
            </w:r>
            <w:proofErr w:type="gramEnd"/>
            <w:r w:rsidR="006A58B3">
              <w:rPr>
                <w:rStyle w:val="210pt"/>
                <w:rFonts w:eastAsia="Courier New"/>
              </w:rPr>
              <w:t>.</w:t>
            </w:r>
          </w:p>
        </w:tc>
        <w:tc>
          <w:tcPr>
            <w:tcW w:w="1884" w:type="dxa"/>
          </w:tcPr>
          <w:p w:rsidR="00867D8F" w:rsidRDefault="00867D8F" w:rsidP="0038286F">
            <w:pPr>
              <w:spacing w:line="30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Справка</w:t>
            </w:r>
            <w:proofErr w:type="gramStart"/>
            <w:r>
              <w:rPr>
                <w:rStyle w:val="210pt"/>
                <w:rFonts w:eastAsia="Courier New"/>
              </w:rPr>
              <w:t xml:space="preserve"> ,</w:t>
            </w:r>
            <w:proofErr w:type="gramEnd"/>
            <w:r>
              <w:rPr>
                <w:rStyle w:val="210pt"/>
                <w:rFonts w:eastAsia="Courier New"/>
              </w:rPr>
              <w:t xml:space="preserve"> рекомендации.</w:t>
            </w:r>
          </w:p>
          <w:p w:rsidR="0038286F" w:rsidRDefault="00AA4FE2" w:rsidP="0038286F">
            <w:pPr>
              <w:spacing w:line="30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Анализ внеурочной деятельности педагогов </w:t>
            </w:r>
            <w:r w:rsidR="0038286F">
              <w:rPr>
                <w:rStyle w:val="210pt"/>
                <w:rFonts w:eastAsia="Courier New"/>
              </w:rPr>
              <w:t xml:space="preserve"> по предметам</w:t>
            </w:r>
            <w:r w:rsidR="00B82907">
              <w:rPr>
                <w:rStyle w:val="210pt"/>
                <w:rFonts w:eastAsia="Courier New"/>
              </w:rPr>
              <w:t>.</w:t>
            </w:r>
          </w:p>
          <w:p w:rsidR="00B82907" w:rsidRDefault="00B82907" w:rsidP="0038286F">
            <w:pPr>
              <w:spacing w:line="30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Промежуточный анализ </w:t>
            </w:r>
            <w:r w:rsidR="00C23BA1">
              <w:rPr>
                <w:rStyle w:val="210pt"/>
                <w:rFonts w:eastAsia="Courier New"/>
              </w:rPr>
              <w:t xml:space="preserve">готовности </w:t>
            </w:r>
            <w:r>
              <w:rPr>
                <w:rStyle w:val="210pt"/>
                <w:rFonts w:eastAsia="Courier New"/>
              </w:rPr>
              <w:t>к итоговой аттестации.</w:t>
            </w:r>
          </w:p>
          <w:p w:rsidR="00B82907" w:rsidRDefault="00B82907" w:rsidP="0038286F">
            <w:pPr>
              <w:spacing w:line="302" w:lineRule="exact"/>
            </w:pPr>
          </w:p>
        </w:tc>
      </w:tr>
      <w:tr w:rsidR="00787CFD" w:rsidTr="00D54373">
        <w:tc>
          <w:tcPr>
            <w:tcW w:w="814" w:type="dxa"/>
          </w:tcPr>
          <w:p w:rsidR="00787CFD" w:rsidRDefault="00787CFD" w:rsidP="0038286F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4</w:t>
            </w:r>
          </w:p>
        </w:tc>
        <w:tc>
          <w:tcPr>
            <w:tcW w:w="2941" w:type="dxa"/>
            <w:vAlign w:val="bottom"/>
          </w:tcPr>
          <w:p w:rsidR="00787CFD" w:rsidRDefault="00787CFD" w:rsidP="00787CFD">
            <w:pPr>
              <w:tabs>
                <w:tab w:val="left" w:pos="216"/>
              </w:tabs>
              <w:spacing w:line="298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1.Итоги муниципального конкурса «Учитель года»</w:t>
            </w:r>
          </w:p>
          <w:p w:rsidR="008B42A6" w:rsidRDefault="008B42A6" w:rsidP="008B42A6">
            <w:pPr>
              <w:tabs>
                <w:tab w:val="left" w:pos="216"/>
              </w:tabs>
              <w:spacing w:line="298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2.Итоги муниципального регионального этапов  ВПОШ.</w:t>
            </w:r>
          </w:p>
          <w:p w:rsidR="008B42A6" w:rsidRPr="00787CFD" w:rsidRDefault="008B42A6" w:rsidP="008B42A6">
            <w:pPr>
              <w:tabs>
                <w:tab w:val="left" w:pos="216"/>
              </w:tabs>
              <w:spacing w:line="298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3.Итоги работы с одаренными детьми</w:t>
            </w:r>
          </w:p>
        </w:tc>
        <w:tc>
          <w:tcPr>
            <w:tcW w:w="1456" w:type="dxa"/>
            <w:gridSpan w:val="2"/>
          </w:tcPr>
          <w:p w:rsidR="00787CFD" w:rsidRDefault="00787CFD" w:rsidP="0038286F">
            <w:pPr>
              <w:spacing w:line="222" w:lineRule="exact"/>
              <w:jc w:val="center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Март</w:t>
            </w:r>
          </w:p>
        </w:tc>
        <w:tc>
          <w:tcPr>
            <w:tcW w:w="2476" w:type="dxa"/>
            <w:gridSpan w:val="2"/>
          </w:tcPr>
          <w:p w:rsidR="00787CFD" w:rsidRDefault="00787CFD" w:rsidP="0038286F">
            <w:pPr>
              <w:spacing w:line="240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787CFD" w:rsidRDefault="00787CFD" w:rsidP="0038286F">
            <w:pPr>
              <w:spacing w:line="30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Анализ </w:t>
            </w:r>
            <w:r w:rsidR="005F21E7">
              <w:rPr>
                <w:rStyle w:val="210pt"/>
                <w:rFonts w:eastAsia="Courier New"/>
              </w:rPr>
              <w:t xml:space="preserve"> и справка </w:t>
            </w:r>
            <w:r>
              <w:rPr>
                <w:rStyle w:val="210pt"/>
                <w:rFonts w:eastAsia="Courier New"/>
              </w:rPr>
              <w:t>участия в конкурсе.</w:t>
            </w:r>
          </w:p>
          <w:p w:rsidR="008B42A6" w:rsidRDefault="008B42A6" w:rsidP="0038286F">
            <w:pPr>
              <w:spacing w:line="30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Анализ участия во ВПОШ.</w:t>
            </w:r>
          </w:p>
          <w:p w:rsidR="008B42A6" w:rsidRDefault="008B42A6" w:rsidP="0038286F">
            <w:pPr>
              <w:spacing w:line="30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Анализ участия в НПК разных уровней.</w:t>
            </w:r>
          </w:p>
        </w:tc>
      </w:tr>
      <w:tr w:rsidR="00B82907" w:rsidTr="00D54373">
        <w:tc>
          <w:tcPr>
            <w:tcW w:w="814" w:type="dxa"/>
          </w:tcPr>
          <w:p w:rsidR="0038286F" w:rsidRDefault="00787CFD" w:rsidP="0038286F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5</w:t>
            </w:r>
          </w:p>
        </w:tc>
        <w:tc>
          <w:tcPr>
            <w:tcW w:w="2941" w:type="dxa"/>
            <w:vAlign w:val="bottom"/>
          </w:tcPr>
          <w:p w:rsidR="00F211EE" w:rsidRDefault="0038286F" w:rsidP="00F23B1B">
            <w:pPr>
              <w:numPr>
                <w:ilvl w:val="0"/>
                <w:numId w:val="8"/>
              </w:numPr>
              <w:tabs>
                <w:tab w:val="left" w:pos="226"/>
              </w:tabs>
              <w:spacing w:line="298" w:lineRule="exact"/>
            </w:pPr>
            <w:r>
              <w:rPr>
                <w:rStyle w:val="210pt"/>
                <w:rFonts w:eastAsia="Courier New"/>
              </w:rPr>
              <w:t>Ан</w:t>
            </w:r>
            <w:r w:rsidR="00F23B1B">
              <w:rPr>
                <w:rStyle w:val="210pt"/>
                <w:rFonts w:eastAsia="Courier New"/>
              </w:rPr>
              <w:t>ализ методической работы за 2023-2024</w:t>
            </w:r>
            <w:r>
              <w:rPr>
                <w:rStyle w:val="210pt"/>
                <w:rFonts w:eastAsia="Courier New"/>
              </w:rPr>
              <w:t xml:space="preserve"> учебный год.</w:t>
            </w:r>
          </w:p>
        </w:tc>
        <w:tc>
          <w:tcPr>
            <w:tcW w:w="1456" w:type="dxa"/>
            <w:gridSpan w:val="2"/>
          </w:tcPr>
          <w:p w:rsidR="0038286F" w:rsidRDefault="0038286F" w:rsidP="0038286F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Май-июнь</w:t>
            </w:r>
          </w:p>
        </w:tc>
        <w:tc>
          <w:tcPr>
            <w:tcW w:w="2476" w:type="dxa"/>
            <w:gridSpan w:val="2"/>
          </w:tcPr>
          <w:p w:rsidR="0038286F" w:rsidRDefault="00787CFD" w:rsidP="00787CFD">
            <w:pPr>
              <w:spacing w:after="80" w:line="222" w:lineRule="exact"/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38286F" w:rsidRDefault="00F23B1B" w:rsidP="0038286F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Отчет о работе</w:t>
            </w:r>
          </w:p>
        </w:tc>
      </w:tr>
      <w:tr w:rsidR="006E318A" w:rsidTr="00D632CD">
        <w:tc>
          <w:tcPr>
            <w:tcW w:w="9571" w:type="dxa"/>
            <w:gridSpan w:val="7"/>
          </w:tcPr>
          <w:p w:rsidR="006E318A" w:rsidRDefault="006E318A" w:rsidP="006E318A">
            <w:pPr>
              <w:spacing w:line="222" w:lineRule="exact"/>
              <w:jc w:val="center"/>
              <w:rPr>
                <w:rStyle w:val="210pt"/>
                <w:rFonts w:eastAsia="Courier New"/>
                <w:b/>
              </w:rPr>
            </w:pPr>
            <w:r w:rsidRPr="006E318A">
              <w:rPr>
                <w:rStyle w:val="210pt"/>
                <w:rFonts w:eastAsia="Courier New"/>
                <w:b/>
              </w:rPr>
              <w:t>Семинары.</w:t>
            </w:r>
          </w:p>
          <w:p w:rsidR="006E318A" w:rsidRPr="006E318A" w:rsidRDefault="006E318A" w:rsidP="006E318A">
            <w:pPr>
              <w:spacing w:line="222" w:lineRule="exact"/>
              <w:rPr>
                <w:rStyle w:val="210pt"/>
                <w:rFonts w:eastAsia="Courier New"/>
                <w:b/>
              </w:rPr>
            </w:pPr>
            <w:r>
              <w:rPr>
                <w:rStyle w:val="210pt"/>
                <w:rFonts w:eastAsia="Courier New"/>
                <w:b/>
              </w:rPr>
              <w:t>Цель:</w:t>
            </w:r>
            <w:r w:rsidRPr="00B31EC6">
              <w:rPr>
                <w:rStyle w:val="210pt"/>
                <w:rFonts w:eastAsia="Courier New"/>
              </w:rPr>
              <w:t xml:space="preserve"> Совершенствование профессиональной компетенции педагогов.</w:t>
            </w:r>
          </w:p>
        </w:tc>
      </w:tr>
      <w:tr w:rsidR="006E318A" w:rsidTr="00D54373">
        <w:tc>
          <w:tcPr>
            <w:tcW w:w="814" w:type="dxa"/>
          </w:tcPr>
          <w:p w:rsidR="006E318A" w:rsidRDefault="006E318A" w:rsidP="0038286F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1</w:t>
            </w:r>
          </w:p>
        </w:tc>
        <w:tc>
          <w:tcPr>
            <w:tcW w:w="2941" w:type="dxa"/>
            <w:vAlign w:val="bottom"/>
          </w:tcPr>
          <w:p w:rsidR="003F09B5" w:rsidRPr="003F09B5" w:rsidRDefault="003F09B5" w:rsidP="003F09B5">
            <w:pPr>
              <w:tabs>
                <w:tab w:val="left" w:pos="221"/>
              </w:tabs>
              <w:spacing w:line="29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09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Профессиональное самообразование </w:t>
            </w:r>
            <w:r w:rsidR="00C90C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молодых педагогов </w:t>
            </w:r>
            <w:r w:rsidRPr="003F09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условиях реализации ФГОС</w:t>
            </w:r>
            <w:r w:rsidR="000707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ФОП </w:t>
            </w:r>
          </w:p>
          <w:p w:rsidR="006E318A" w:rsidRDefault="006E318A" w:rsidP="006E318A">
            <w:pPr>
              <w:tabs>
                <w:tab w:val="left" w:pos="221"/>
              </w:tabs>
              <w:spacing w:line="298" w:lineRule="exact"/>
              <w:rPr>
                <w:rStyle w:val="210pt"/>
                <w:rFonts w:eastAsia="Courier New"/>
              </w:rPr>
            </w:pPr>
          </w:p>
        </w:tc>
        <w:tc>
          <w:tcPr>
            <w:tcW w:w="1456" w:type="dxa"/>
            <w:gridSpan w:val="2"/>
          </w:tcPr>
          <w:p w:rsidR="006E318A" w:rsidRDefault="0007074C" w:rsidP="0038286F">
            <w:pPr>
              <w:spacing w:line="222" w:lineRule="exact"/>
              <w:jc w:val="center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Ноябрь</w:t>
            </w:r>
          </w:p>
        </w:tc>
        <w:tc>
          <w:tcPr>
            <w:tcW w:w="2476" w:type="dxa"/>
            <w:gridSpan w:val="2"/>
          </w:tcPr>
          <w:p w:rsidR="006E318A" w:rsidRDefault="003F09B5" w:rsidP="00787CFD">
            <w:pPr>
              <w:spacing w:after="80"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Заведующая по НМР Артемьева Н.В.</w:t>
            </w:r>
          </w:p>
        </w:tc>
        <w:tc>
          <w:tcPr>
            <w:tcW w:w="1884" w:type="dxa"/>
          </w:tcPr>
          <w:p w:rsidR="006E318A" w:rsidRDefault="003F09B5" w:rsidP="0038286F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Информационная осведомленность</w:t>
            </w:r>
          </w:p>
        </w:tc>
      </w:tr>
      <w:tr w:rsidR="003F09B5" w:rsidTr="00D54373">
        <w:tc>
          <w:tcPr>
            <w:tcW w:w="814" w:type="dxa"/>
          </w:tcPr>
          <w:p w:rsidR="003F09B5" w:rsidRDefault="003F09B5" w:rsidP="0038286F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2.</w:t>
            </w:r>
          </w:p>
        </w:tc>
        <w:tc>
          <w:tcPr>
            <w:tcW w:w="2941" w:type="dxa"/>
            <w:vAlign w:val="bottom"/>
          </w:tcPr>
          <w:p w:rsidR="003F09B5" w:rsidRDefault="00D143C6" w:rsidP="006E318A">
            <w:pPr>
              <w:tabs>
                <w:tab w:val="left" w:pos="221"/>
              </w:tabs>
              <w:spacing w:line="298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«Современный  урок» </w:t>
            </w:r>
          </w:p>
        </w:tc>
        <w:tc>
          <w:tcPr>
            <w:tcW w:w="1456" w:type="dxa"/>
            <w:gridSpan w:val="2"/>
          </w:tcPr>
          <w:p w:rsidR="003F09B5" w:rsidRDefault="00D143C6" w:rsidP="0038286F">
            <w:pPr>
              <w:spacing w:line="222" w:lineRule="exact"/>
              <w:jc w:val="center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 Ф</w:t>
            </w:r>
            <w:r w:rsidR="003F09B5">
              <w:rPr>
                <w:rStyle w:val="210pt"/>
                <w:rFonts w:eastAsia="Courier New"/>
              </w:rPr>
              <w:t>евраль</w:t>
            </w:r>
          </w:p>
        </w:tc>
        <w:tc>
          <w:tcPr>
            <w:tcW w:w="2476" w:type="dxa"/>
            <w:gridSpan w:val="2"/>
          </w:tcPr>
          <w:p w:rsidR="003F09B5" w:rsidRDefault="003F09B5" w:rsidP="00466299">
            <w:pPr>
              <w:spacing w:after="80"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 xml:space="preserve">Заведующая по НМР </w:t>
            </w:r>
            <w:r>
              <w:rPr>
                <w:rStyle w:val="210pt"/>
                <w:rFonts w:eastAsia="Courier New"/>
              </w:rPr>
              <w:lastRenderedPageBreak/>
              <w:t>Артемьева Н.В.</w:t>
            </w:r>
          </w:p>
        </w:tc>
        <w:tc>
          <w:tcPr>
            <w:tcW w:w="1884" w:type="dxa"/>
          </w:tcPr>
          <w:p w:rsidR="003F09B5" w:rsidRDefault="003F09B5" w:rsidP="00466299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lastRenderedPageBreak/>
              <w:t xml:space="preserve">Информационная </w:t>
            </w:r>
            <w:r>
              <w:rPr>
                <w:rStyle w:val="210pt"/>
                <w:rFonts w:eastAsia="Courier New"/>
              </w:rPr>
              <w:lastRenderedPageBreak/>
              <w:t>осведомленность</w:t>
            </w:r>
          </w:p>
        </w:tc>
      </w:tr>
      <w:tr w:rsidR="003F09B5" w:rsidTr="00011AC0">
        <w:tc>
          <w:tcPr>
            <w:tcW w:w="9571" w:type="dxa"/>
            <w:gridSpan w:val="7"/>
          </w:tcPr>
          <w:p w:rsidR="003F09B5" w:rsidRDefault="003F09B5" w:rsidP="000D3888">
            <w:pPr>
              <w:spacing w:line="222" w:lineRule="exact"/>
              <w:jc w:val="center"/>
              <w:rPr>
                <w:rStyle w:val="210pt"/>
                <w:rFonts w:eastAsia="Courier New"/>
                <w:b/>
              </w:rPr>
            </w:pPr>
            <w:r>
              <w:rPr>
                <w:rStyle w:val="210pt"/>
                <w:rFonts w:eastAsia="Courier New"/>
                <w:b/>
              </w:rPr>
              <w:lastRenderedPageBreak/>
              <w:t>Работа методических</w:t>
            </w:r>
            <w:r w:rsidRPr="000D3888">
              <w:rPr>
                <w:rStyle w:val="210pt"/>
                <w:rFonts w:eastAsia="Courier New"/>
                <w:b/>
              </w:rPr>
              <w:t xml:space="preserve"> объединений.</w:t>
            </w:r>
          </w:p>
          <w:p w:rsidR="003F09B5" w:rsidRPr="000D3888" w:rsidRDefault="003F09B5" w:rsidP="000D3888">
            <w:pPr>
              <w:spacing w:line="222" w:lineRule="exact"/>
              <w:rPr>
                <w:rStyle w:val="210pt"/>
                <w:rFonts w:eastAsia="Courier New"/>
                <w:b/>
              </w:rPr>
            </w:pPr>
            <w:r>
              <w:rPr>
                <w:rStyle w:val="210pt"/>
                <w:rFonts w:eastAsia="Courier New"/>
                <w:b/>
              </w:rPr>
              <w:t xml:space="preserve">Цель: </w:t>
            </w:r>
            <w:r w:rsidRPr="00B31EC6">
              <w:rPr>
                <w:rStyle w:val="210pt"/>
                <w:rFonts w:eastAsia="Courier New"/>
              </w:rPr>
              <w:t>Совершенствование профессиональной компетенции педагогов.</w:t>
            </w:r>
          </w:p>
        </w:tc>
      </w:tr>
      <w:tr w:rsidR="003F09B5" w:rsidTr="00976294">
        <w:tc>
          <w:tcPr>
            <w:tcW w:w="814" w:type="dxa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1</w:t>
            </w:r>
          </w:p>
        </w:tc>
        <w:tc>
          <w:tcPr>
            <w:tcW w:w="2941" w:type="dxa"/>
          </w:tcPr>
          <w:p w:rsidR="003F09B5" w:rsidRDefault="003F09B5" w:rsidP="00BD747D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Заседания методических объединений</w:t>
            </w:r>
          </w:p>
        </w:tc>
        <w:tc>
          <w:tcPr>
            <w:tcW w:w="1456" w:type="dxa"/>
            <w:gridSpan w:val="2"/>
          </w:tcPr>
          <w:p w:rsidR="003F09B5" w:rsidRDefault="003F09B5" w:rsidP="00BD747D">
            <w:pPr>
              <w:spacing w:after="80" w:line="222" w:lineRule="exact"/>
              <w:jc w:val="center"/>
            </w:pPr>
            <w:r>
              <w:rPr>
                <w:rStyle w:val="210pt"/>
                <w:rFonts w:eastAsia="Courier New"/>
              </w:rPr>
              <w:t>В течение</w:t>
            </w:r>
          </w:p>
          <w:p w:rsidR="003F09B5" w:rsidRDefault="003F09B5" w:rsidP="00BD747D">
            <w:pPr>
              <w:spacing w:before="80" w:line="222" w:lineRule="exact"/>
              <w:jc w:val="center"/>
            </w:pPr>
            <w:r>
              <w:rPr>
                <w:rStyle w:val="210pt"/>
                <w:rFonts w:eastAsia="Courier New"/>
              </w:rPr>
              <w:t>года</w:t>
            </w:r>
          </w:p>
        </w:tc>
        <w:tc>
          <w:tcPr>
            <w:tcW w:w="2476" w:type="dxa"/>
            <w:gridSpan w:val="2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Руководители МО</w:t>
            </w:r>
          </w:p>
        </w:tc>
        <w:tc>
          <w:tcPr>
            <w:tcW w:w="1884" w:type="dxa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Реализация плана работы МО</w:t>
            </w:r>
          </w:p>
        </w:tc>
      </w:tr>
      <w:tr w:rsidR="003F09B5" w:rsidTr="00976294">
        <w:tc>
          <w:tcPr>
            <w:tcW w:w="814" w:type="dxa"/>
            <w:vAlign w:val="center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</w:t>
            </w:r>
          </w:p>
        </w:tc>
        <w:tc>
          <w:tcPr>
            <w:tcW w:w="2941" w:type="dxa"/>
            <w:vAlign w:val="bottom"/>
          </w:tcPr>
          <w:p w:rsidR="003F09B5" w:rsidRDefault="00786117" w:rsidP="00BD747D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Организация индивидуальной работы с педагогами МО</w:t>
            </w:r>
          </w:p>
        </w:tc>
        <w:tc>
          <w:tcPr>
            <w:tcW w:w="1456" w:type="dxa"/>
            <w:gridSpan w:val="2"/>
            <w:vAlign w:val="bottom"/>
          </w:tcPr>
          <w:p w:rsidR="008B3A98" w:rsidRDefault="008B3A98" w:rsidP="008B3A98">
            <w:pPr>
              <w:spacing w:after="80" w:line="222" w:lineRule="exact"/>
              <w:jc w:val="center"/>
            </w:pPr>
            <w:r>
              <w:rPr>
                <w:rStyle w:val="210pt"/>
                <w:rFonts w:eastAsia="Courier New"/>
              </w:rPr>
              <w:t>В течение</w:t>
            </w:r>
          </w:p>
          <w:p w:rsidR="003F09B5" w:rsidRDefault="008B3A98" w:rsidP="008B3A98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года</w:t>
            </w:r>
          </w:p>
        </w:tc>
        <w:tc>
          <w:tcPr>
            <w:tcW w:w="2476" w:type="dxa"/>
            <w:gridSpan w:val="2"/>
            <w:vAlign w:val="bottom"/>
          </w:tcPr>
          <w:p w:rsidR="003F09B5" w:rsidRDefault="003F09B5" w:rsidP="00BD747D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 Руководители МО </w:t>
            </w:r>
          </w:p>
        </w:tc>
        <w:tc>
          <w:tcPr>
            <w:tcW w:w="1884" w:type="dxa"/>
          </w:tcPr>
          <w:p w:rsidR="003F09B5" w:rsidRDefault="00786117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Методическая помощь</w:t>
            </w:r>
          </w:p>
        </w:tc>
      </w:tr>
      <w:tr w:rsidR="003F09B5" w:rsidTr="00976294">
        <w:tc>
          <w:tcPr>
            <w:tcW w:w="814" w:type="dxa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3</w:t>
            </w:r>
          </w:p>
        </w:tc>
        <w:tc>
          <w:tcPr>
            <w:tcW w:w="2941" w:type="dxa"/>
          </w:tcPr>
          <w:p w:rsidR="003F09B5" w:rsidRDefault="003F09B5" w:rsidP="00BD747D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Посещение уроков учителей с последующим обсуждением на заседаниях МО, МС</w:t>
            </w:r>
          </w:p>
        </w:tc>
        <w:tc>
          <w:tcPr>
            <w:tcW w:w="1456" w:type="dxa"/>
            <w:gridSpan w:val="2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По плану МО</w:t>
            </w:r>
          </w:p>
        </w:tc>
        <w:tc>
          <w:tcPr>
            <w:tcW w:w="2476" w:type="dxa"/>
            <w:gridSpan w:val="2"/>
          </w:tcPr>
          <w:p w:rsidR="003F09B5" w:rsidRDefault="003F09B5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Руководители МО, методисты</w:t>
            </w:r>
          </w:p>
        </w:tc>
        <w:tc>
          <w:tcPr>
            <w:tcW w:w="1884" w:type="dxa"/>
          </w:tcPr>
          <w:p w:rsidR="003F09B5" w:rsidRDefault="00786117" w:rsidP="00BD747D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Методическая помощь</w:t>
            </w:r>
          </w:p>
        </w:tc>
      </w:tr>
      <w:tr w:rsidR="003F09B5" w:rsidTr="0070018C">
        <w:tc>
          <w:tcPr>
            <w:tcW w:w="814" w:type="dxa"/>
          </w:tcPr>
          <w:p w:rsidR="003F09B5" w:rsidRDefault="003F09B5" w:rsidP="00BD747D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4.</w:t>
            </w:r>
          </w:p>
        </w:tc>
        <w:tc>
          <w:tcPr>
            <w:tcW w:w="2941" w:type="dxa"/>
            <w:vAlign w:val="bottom"/>
          </w:tcPr>
          <w:p w:rsidR="003F09B5" w:rsidRDefault="003F09B5" w:rsidP="00BD747D">
            <w:pPr>
              <w:spacing w:line="293" w:lineRule="exact"/>
              <w:rPr>
                <w:rStyle w:val="210pt"/>
                <w:rFonts w:eastAsia="Courier New"/>
              </w:rPr>
            </w:pPr>
            <w:r>
              <w:rPr>
                <w:rStyle w:val="210pt"/>
                <w:rFonts w:eastAsia="Courier New"/>
              </w:rPr>
              <w:t>Семинарские занятия по определенным темам.</w:t>
            </w:r>
          </w:p>
        </w:tc>
        <w:tc>
          <w:tcPr>
            <w:tcW w:w="1456" w:type="dxa"/>
            <w:gridSpan w:val="2"/>
          </w:tcPr>
          <w:p w:rsidR="003F09B5" w:rsidRDefault="003F09B5" w:rsidP="00466299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По плану МО</w:t>
            </w:r>
          </w:p>
        </w:tc>
        <w:tc>
          <w:tcPr>
            <w:tcW w:w="2476" w:type="dxa"/>
            <w:gridSpan w:val="2"/>
          </w:tcPr>
          <w:p w:rsidR="003F09B5" w:rsidRDefault="003F09B5" w:rsidP="00466299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Руководители МО, методисты</w:t>
            </w:r>
          </w:p>
        </w:tc>
        <w:tc>
          <w:tcPr>
            <w:tcW w:w="1884" w:type="dxa"/>
          </w:tcPr>
          <w:p w:rsidR="003F09B5" w:rsidRDefault="003F09B5" w:rsidP="00466299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Повышение профессиональной компетенции педагогов.</w:t>
            </w:r>
          </w:p>
        </w:tc>
      </w:tr>
      <w:tr w:rsidR="003F09B5" w:rsidTr="00393636">
        <w:tc>
          <w:tcPr>
            <w:tcW w:w="9571" w:type="dxa"/>
            <w:gridSpan w:val="7"/>
          </w:tcPr>
          <w:p w:rsidR="003F09B5" w:rsidRDefault="003F09B5" w:rsidP="00B14B54">
            <w:pPr>
              <w:spacing w:line="244" w:lineRule="exact"/>
              <w:jc w:val="center"/>
            </w:pPr>
            <w:r>
              <w:rPr>
                <w:rStyle w:val="211pt"/>
                <w:rFonts w:eastAsia="Courier New"/>
              </w:rPr>
              <w:t>Работа с молодыми специалистами</w:t>
            </w:r>
          </w:p>
          <w:p w:rsidR="003F09B5" w:rsidRDefault="003F09B5" w:rsidP="00B14B54">
            <w:pPr>
              <w:spacing w:line="222" w:lineRule="exact"/>
              <w:rPr>
                <w:rStyle w:val="210pt"/>
                <w:rFonts w:eastAsia="Courier New"/>
              </w:rPr>
            </w:pPr>
            <w:r>
              <w:rPr>
                <w:rStyle w:val="211pt"/>
                <w:rFonts w:eastAsia="Courier New"/>
              </w:rPr>
              <w:t xml:space="preserve">Цель: </w:t>
            </w:r>
            <w:r>
              <w:rPr>
                <w:rStyle w:val="210pt"/>
                <w:rFonts w:eastAsia="Courier New"/>
              </w:rPr>
              <w:t>Быстрая адаптация молодых специалистов в педагогическом коллективе.</w:t>
            </w:r>
          </w:p>
        </w:tc>
      </w:tr>
      <w:tr w:rsidR="003F09B5" w:rsidTr="006A13F6">
        <w:tc>
          <w:tcPr>
            <w:tcW w:w="814" w:type="dxa"/>
            <w:vAlign w:val="center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1.</w:t>
            </w:r>
          </w:p>
        </w:tc>
        <w:tc>
          <w:tcPr>
            <w:tcW w:w="2941" w:type="dxa"/>
            <w:vAlign w:val="bottom"/>
          </w:tcPr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Знакомство с молодыми</w:t>
            </w:r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специалистами и вновь</w:t>
            </w:r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прибывшими педагогами, закрепление наставников</w:t>
            </w:r>
          </w:p>
        </w:tc>
        <w:tc>
          <w:tcPr>
            <w:tcW w:w="1456" w:type="dxa"/>
            <w:gridSpan w:val="2"/>
          </w:tcPr>
          <w:p w:rsidR="003F09B5" w:rsidRDefault="003F09B5" w:rsidP="009C60C6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сентябрь</w:t>
            </w:r>
          </w:p>
        </w:tc>
        <w:tc>
          <w:tcPr>
            <w:tcW w:w="2476" w:type="dxa"/>
            <w:gridSpan w:val="2"/>
            <w:vAlign w:val="center"/>
          </w:tcPr>
          <w:p w:rsidR="003F09B5" w:rsidRDefault="003F09B5" w:rsidP="00976D2B">
            <w:pPr>
              <w:spacing w:line="250" w:lineRule="exact"/>
            </w:pPr>
            <w:r>
              <w:rPr>
                <w:rStyle w:val="210pt"/>
                <w:rFonts w:eastAsia="Courier New"/>
              </w:rPr>
              <w:t>Заместитель директора по УВР</w:t>
            </w:r>
            <w:r w:rsidR="00976D2B">
              <w:rPr>
                <w:rStyle w:val="210pt"/>
                <w:rFonts w:eastAsia="Courier New"/>
              </w:rPr>
              <w:t xml:space="preserve"> </w:t>
            </w:r>
            <w:proofErr w:type="spellStart"/>
            <w:r w:rsidR="00976D2B">
              <w:rPr>
                <w:rStyle w:val="210pt"/>
                <w:rFonts w:eastAsia="Courier New"/>
              </w:rPr>
              <w:t>Чооду</w:t>
            </w:r>
            <w:proofErr w:type="spellEnd"/>
            <w:r w:rsidR="00976D2B">
              <w:rPr>
                <w:rStyle w:val="210pt"/>
                <w:rFonts w:eastAsia="Courier New"/>
              </w:rPr>
              <w:t xml:space="preserve"> Ш.С-М</w:t>
            </w:r>
            <w:r w:rsidR="006E67CD">
              <w:rPr>
                <w:rStyle w:val="210pt"/>
                <w:rFonts w:eastAsia="Courier New"/>
              </w:rPr>
              <w:t>.</w:t>
            </w:r>
            <w:proofErr w:type="gramStart"/>
            <w:r w:rsidR="006E67CD">
              <w:rPr>
                <w:rStyle w:val="210pt"/>
                <w:rFonts w:eastAsia="Courier New"/>
              </w:rPr>
              <w:t xml:space="preserve"> </w:t>
            </w:r>
            <w:proofErr w:type="gramEnd"/>
            <w:r w:rsidR="006E67CD">
              <w:rPr>
                <w:rStyle w:val="210pt"/>
                <w:rFonts w:eastAsia="Courier New"/>
              </w:rPr>
              <w:t xml:space="preserve">, зав по УВР </w:t>
            </w:r>
            <w:bookmarkStart w:id="1" w:name="_GoBack"/>
            <w:bookmarkEnd w:id="1"/>
            <w:r w:rsidR="008B3A98">
              <w:rPr>
                <w:rStyle w:val="210pt"/>
                <w:rFonts w:eastAsia="Courier New"/>
              </w:rPr>
              <w:t xml:space="preserve"> </w:t>
            </w:r>
            <w:proofErr w:type="spellStart"/>
            <w:r w:rsidR="008B3A98">
              <w:rPr>
                <w:rStyle w:val="210pt"/>
                <w:rFonts w:eastAsia="Courier New"/>
              </w:rPr>
              <w:t>Чамал</w:t>
            </w:r>
            <w:proofErr w:type="spellEnd"/>
            <w:r w:rsidR="008B3A98">
              <w:rPr>
                <w:rStyle w:val="210pt"/>
                <w:rFonts w:eastAsia="Courier New"/>
              </w:rPr>
              <w:t xml:space="preserve"> С.А.</w:t>
            </w:r>
            <w:r>
              <w:rPr>
                <w:rStyle w:val="210pt"/>
                <w:rFonts w:eastAsia="Courier New"/>
              </w:rPr>
              <w:t xml:space="preserve">, </w:t>
            </w:r>
            <w:proofErr w:type="spellStart"/>
            <w:r>
              <w:rPr>
                <w:rStyle w:val="210pt"/>
                <w:rFonts w:eastAsia="Courier New"/>
              </w:rPr>
              <w:t>Монгуш</w:t>
            </w:r>
            <w:proofErr w:type="spellEnd"/>
            <w:r>
              <w:rPr>
                <w:rStyle w:val="210pt"/>
                <w:rFonts w:eastAsia="Courier New"/>
              </w:rPr>
              <w:t xml:space="preserve"> И.Ш., руководители МО</w:t>
            </w:r>
          </w:p>
        </w:tc>
        <w:tc>
          <w:tcPr>
            <w:tcW w:w="1884" w:type="dxa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Создание банка информации</w:t>
            </w:r>
          </w:p>
        </w:tc>
      </w:tr>
      <w:tr w:rsidR="003F09B5" w:rsidTr="006A13F6">
        <w:tc>
          <w:tcPr>
            <w:tcW w:w="814" w:type="dxa"/>
            <w:vAlign w:val="center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2</w:t>
            </w:r>
          </w:p>
        </w:tc>
        <w:tc>
          <w:tcPr>
            <w:tcW w:w="2941" w:type="dxa"/>
            <w:vAlign w:val="bottom"/>
          </w:tcPr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Проведение консультаций: по ведение </w:t>
            </w:r>
            <w:proofErr w:type="gramStart"/>
            <w:r>
              <w:rPr>
                <w:rStyle w:val="210pt"/>
                <w:rFonts w:eastAsia="Courier New"/>
              </w:rPr>
              <w:t>школьной</w:t>
            </w:r>
            <w:proofErr w:type="gramEnd"/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документации; изучение учебных</w:t>
            </w:r>
            <w:r>
              <w:t xml:space="preserve"> </w:t>
            </w:r>
            <w:r>
              <w:rPr>
                <w:rStyle w:val="210pt"/>
                <w:rFonts w:eastAsia="Courier New"/>
              </w:rPr>
              <w:t>программ, составление рабочих программ;</w:t>
            </w:r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правила составления</w:t>
            </w:r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поурочных планов,</w:t>
            </w:r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технологических карт</w:t>
            </w:r>
          </w:p>
        </w:tc>
        <w:tc>
          <w:tcPr>
            <w:tcW w:w="1456" w:type="dxa"/>
            <w:gridSpan w:val="2"/>
          </w:tcPr>
          <w:p w:rsidR="003F09B5" w:rsidRDefault="008B3A98" w:rsidP="008B3A98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Первая четверть</w:t>
            </w:r>
          </w:p>
        </w:tc>
        <w:tc>
          <w:tcPr>
            <w:tcW w:w="2476" w:type="dxa"/>
            <w:gridSpan w:val="2"/>
          </w:tcPr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Зав. по НМР Артемьева Н.В., руководители МО, учителя-наставники, методисты.</w:t>
            </w:r>
          </w:p>
        </w:tc>
        <w:tc>
          <w:tcPr>
            <w:tcW w:w="1884" w:type="dxa"/>
          </w:tcPr>
          <w:p w:rsidR="003F09B5" w:rsidRDefault="003F09B5" w:rsidP="009C60C6">
            <w:pPr>
              <w:spacing w:after="80" w:line="222" w:lineRule="exact"/>
            </w:pPr>
            <w:r>
              <w:rPr>
                <w:rStyle w:val="210pt"/>
                <w:rFonts w:eastAsia="Courier New"/>
              </w:rPr>
              <w:t>Информационная</w:t>
            </w:r>
          </w:p>
          <w:p w:rsidR="003F09B5" w:rsidRDefault="003F09B5" w:rsidP="009C60C6">
            <w:pPr>
              <w:spacing w:before="80" w:line="222" w:lineRule="exact"/>
            </w:pPr>
            <w:r>
              <w:rPr>
                <w:rStyle w:val="210pt"/>
                <w:rFonts w:eastAsia="Courier New"/>
              </w:rPr>
              <w:t>осведомлённость</w:t>
            </w:r>
          </w:p>
        </w:tc>
      </w:tr>
      <w:tr w:rsidR="003F09B5" w:rsidTr="006A13F6">
        <w:tc>
          <w:tcPr>
            <w:tcW w:w="814" w:type="dxa"/>
            <w:vAlign w:val="center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3</w:t>
            </w:r>
          </w:p>
        </w:tc>
        <w:tc>
          <w:tcPr>
            <w:tcW w:w="2941" w:type="dxa"/>
          </w:tcPr>
          <w:p w:rsidR="003F09B5" w:rsidRDefault="003F09B5" w:rsidP="009C60C6">
            <w:pPr>
              <w:spacing w:after="80" w:line="222" w:lineRule="exact"/>
            </w:pPr>
            <w:r>
              <w:rPr>
                <w:rStyle w:val="210pt"/>
                <w:rFonts w:eastAsia="Courier New"/>
              </w:rPr>
              <w:t>Посещение уроков молодых</w:t>
            </w:r>
          </w:p>
          <w:p w:rsidR="003F09B5" w:rsidRDefault="003F09B5" w:rsidP="009C60C6">
            <w:pPr>
              <w:spacing w:before="80" w:line="222" w:lineRule="exact"/>
            </w:pPr>
            <w:r>
              <w:rPr>
                <w:rStyle w:val="210pt"/>
                <w:rFonts w:eastAsia="Courier New"/>
              </w:rPr>
              <w:t>специалистов</w:t>
            </w:r>
          </w:p>
        </w:tc>
        <w:tc>
          <w:tcPr>
            <w:tcW w:w="1456" w:type="dxa"/>
            <w:gridSpan w:val="2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в течение года</w:t>
            </w:r>
          </w:p>
        </w:tc>
        <w:tc>
          <w:tcPr>
            <w:tcW w:w="2476" w:type="dxa"/>
            <w:gridSpan w:val="2"/>
            <w:vAlign w:val="bottom"/>
          </w:tcPr>
          <w:p w:rsidR="003F09B5" w:rsidRDefault="003F09B5" w:rsidP="000C0347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Заместитель </w:t>
            </w:r>
            <w:r w:rsidR="003F5F2F">
              <w:rPr>
                <w:rStyle w:val="210pt"/>
                <w:rFonts w:eastAsia="Courier New"/>
              </w:rPr>
              <w:t xml:space="preserve">директора по УВР </w:t>
            </w:r>
            <w:proofErr w:type="spellStart"/>
            <w:r w:rsidR="003F5F2F">
              <w:rPr>
                <w:rStyle w:val="210pt"/>
                <w:rFonts w:eastAsia="Courier New"/>
              </w:rPr>
              <w:t>Чооду</w:t>
            </w:r>
            <w:proofErr w:type="spellEnd"/>
            <w:r w:rsidR="003F5F2F">
              <w:rPr>
                <w:rStyle w:val="210pt"/>
                <w:rFonts w:eastAsia="Courier New"/>
              </w:rPr>
              <w:t xml:space="preserve"> Ш.С-М</w:t>
            </w:r>
            <w:proofErr w:type="gramStart"/>
            <w:r w:rsidR="008B3A98">
              <w:rPr>
                <w:rStyle w:val="210pt"/>
                <w:rFonts w:eastAsia="Courier New"/>
              </w:rPr>
              <w:t xml:space="preserve"> ,</w:t>
            </w:r>
            <w:proofErr w:type="gramEnd"/>
            <w:r w:rsidR="008B3A98">
              <w:rPr>
                <w:rStyle w:val="210pt"/>
                <w:rFonts w:eastAsia="Courier New"/>
              </w:rPr>
              <w:t xml:space="preserve"> зав по УВР </w:t>
            </w:r>
            <w:proofErr w:type="spellStart"/>
            <w:r w:rsidR="008B3A98">
              <w:rPr>
                <w:rStyle w:val="210pt"/>
                <w:rFonts w:eastAsia="Courier New"/>
              </w:rPr>
              <w:t>Чамбал</w:t>
            </w:r>
            <w:proofErr w:type="spellEnd"/>
            <w:r w:rsidR="008B3A98">
              <w:rPr>
                <w:rStyle w:val="210pt"/>
                <w:rFonts w:eastAsia="Courier New"/>
              </w:rPr>
              <w:t xml:space="preserve"> С.А</w:t>
            </w:r>
            <w:r>
              <w:rPr>
                <w:rStyle w:val="210pt"/>
                <w:rFonts w:eastAsia="Courier New"/>
              </w:rPr>
              <w:t xml:space="preserve">, </w:t>
            </w:r>
            <w:proofErr w:type="spellStart"/>
            <w:r>
              <w:rPr>
                <w:rStyle w:val="210pt"/>
                <w:rFonts w:eastAsia="Courier New"/>
              </w:rPr>
              <w:t>Монгуш</w:t>
            </w:r>
            <w:proofErr w:type="spellEnd"/>
            <w:r>
              <w:rPr>
                <w:rStyle w:val="210pt"/>
                <w:rFonts w:eastAsia="Courier New"/>
              </w:rPr>
              <w:t xml:space="preserve"> </w:t>
            </w:r>
            <w:proofErr w:type="spellStart"/>
            <w:r>
              <w:rPr>
                <w:rStyle w:val="210pt"/>
                <w:rFonts w:eastAsia="Courier New"/>
              </w:rPr>
              <w:t>И.Ш.,</w:t>
            </w:r>
            <w:r w:rsidR="008B3A98">
              <w:rPr>
                <w:rStyle w:val="210pt"/>
                <w:rFonts w:eastAsia="Courier New"/>
              </w:rPr>
              <w:t>Артемьева</w:t>
            </w:r>
            <w:proofErr w:type="spellEnd"/>
            <w:r w:rsidR="008B3A98">
              <w:rPr>
                <w:rStyle w:val="210pt"/>
                <w:rFonts w:eastAsia="Courier New"/>
              </w:rPr>
              <w:t xml:space="preserve"> Н.В.,</w:t>
            </w:r>
            <w:r>
              <w:rPr>
                <w:rStyle w:val="210pt"/>
                <w:rFonts w:eastAsia="Courier New"/>
              </w:rPr>
              <w:t xml:space="preserve"> методисты руководители МО, </w:t>
            </w:r>
            <w:r w:rsidR="008B3A98">
              <w:rPr>
                <w:rStyle w:val="210pt"/>
                <w:rFonts w:eastAsia="Courier New"/>
              </w:rPr>
              <w:t xml:space="preserve"> </w:t>
            </w:r>
            <w:r>
              <w:rPr>
                <w:rStyle w:val="210pt"/>
                <w:rFonts w:eastAsia="Courier New"/>
              </w:rPr>
              <w:t>учителя-наставники</w:t>
            </w:r>
          </w:p>
        </w:tc>
        <w:tc>
          <w:tcPr>
            <w:tcW w:w="1884" w:type="dxa"/>
          </w:tcPr>
          <w:p w:rsidR="003F09B5" w:rsidRDefault="003F09B5" w:rsidP="009C60C6">
            <w:pPr>
              <w:spacing w:line="307" w:lineRule="exact"/>
            </w:pPr>
            <w:r>
              <w:rPr>
                <w:rStyle w:val="210pt"/>
                <w:rFonts w:eastAsia="Courier New"/>
              </w:rPr>
              <w:t xml:space="preserve">Мониторинг </w:t>
            </w:r>
            <w:proofErr w:type="spellStart"/>
            <w:r>
              <w:rPr>
                <w:rStyle w:val="210pt"/>
                <w:rFonts w:eastAsia="Courier New"/>
              </w:rPr>
              <w:t>учебно</w:t>
            </w:r>
            <w:r>
              <w:rPr>
                <w:rStyle w:val="210pt"/>
                <w:rFonts w:eastAsia="Courier New"/>
              </w:rPr>
              <w:softHyphen/>
              <w:t>воспитательного</w:t>
            </w:r>
            <w:proofErr w:type="spellEnd"/>
            <w:r>
              <w:rPr>
                <w:rStyle w:val="210pt"/>
                <w:rFonts w:eastAsia="Courier New"/>
              </w:rPr>
              <w:t xml:space="preserve"> процесса</w:t>
            </w:r>
          </w:p>
        </w:tc>
      </w:tr>
      <w:tr w:rsidR="003F09B5" w:rsidTr="006A13F6">
        <w:tc>
          <w:tcPr>
            <w:tcW w:w="814" w:type="dxa"/>
            <w:vAlign w:val="center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4</w:t>
            </w:r>
          </w:p>
        </w:tc>
        <w:tc>
          <w:tcPr>
            <w:tcW w:w="2941" w:type="dxa"/>
            <w:vAlign w:val="bottom"/>
          </w:tcPr>
          <w:p w:rsidR="003F09B5" w:rsidRDefault="003F09B5" w:rsidP="009C60C6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Изучение требований предъявляемых к уровню</w:t>
            </w:r>
          </w:p>
          <w:p w:rsidR="003F09B5" w:rsidRDefault="003F09B5" w:rsidP="009C60C6">
            <w:pPr>
              <w:spacing w:line="302" w:lineRule="exact"/>
            </w:pPr>
            <w:r>
              <w:rPr>
                <w:rStyle w:val="210pt"/>
                <w:rFonts w:eastAsia="Courier New"/>
              </w:rPr>
              <w:t>знаний и умений обучающихся</w:t>
            </w:r>
          </w:p>
        </w:tc>
        <w:tc>
          <w:tcPr>
            <w:tcW w:w="1456" w:type="dxa"/>
            <w:gridSpan w:val="2"/>
          </w:tcPr>
          <w:p w:rsidR="003F09B5" w:rsidRDefault="003F09B5" w:rsidP="009C60C6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октябрь</w:t>
            </w:r>
          </w:p>
        </w:tc>
        <w:tc>
          <w:tcPr>
            <w:tcW w:w="2476" w:type="dxa"/>
            <w:gridSpan w:val="2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учителя-наставники</w:t>
            </w:r>
          </w:p>
        </w:tc>
        <w:tc>
          <w:tcPr>
            <w:tcW w:w="1884" w:type="dxa"/>
          </w:tcPr>
          <w:p w:rsidR="003F09B5" w:rsidRDefault="003F09B5" w:rsidP="009C60C6">
            <w:pPr>
              <w:spacing w:after="80" w:line="222" w:lineRule="exact"/>
            </w:pPr>
            <w:r>
              <w:rPr>
                <w:rStyle w:val="210pt"/>
                <w:rFonts w:eastAsia="Courier New"/>
              </w:rPr>
              <w:t>Мониторинговые</w:t>
            </w:r>
          </w:p>
          <w:p w:rsidR="003F09B5" w:rsidRDefault="003F09B5" w:rsidP="009C60C6">
            <w:pPr>
              <w:spacing w:before="80" w:line="222" w:lineRule="exact"/>
            </w:pPr>
            <w:r>
              <w:rPr>
                <w:rStyle w:val="210pt"/>
                <w:rFonts w:eastAsia="Courier New"/>
              </w:rPr>
              <w:t>исследования</w:t>
            </w:r>
          </w:p>
        </w:tc>
      </w:tr>
      <w:tr w:rsidR="003F09B5" w:rsidTr="006A13F6">
        <w:tc>
          <w:tcPr>
            <w:tcW w:w="814" w:type="dxa"/>
            <w:vAlign w:val="center"/>
          </w:tcPr>
          <w:p w:rsidR="003F09B5" w:rsidRDefault="003F09B5" w:rsidP="009C60C6">
            <w:pPr>
              <w:spacing w:line="222" w:lineRule="exact"/>
            </w:pPr>
            <w:r>
              <w:rPr>
                <w:rStyle w:val="210pt"/>
                <w:rFonts w:eastAsia="Courier New"/>
              </w:rPr>
              <w:t>5</w:t>
            </w:r>
          </w:p>
        </w:tc>
        <w:tc>
          <w:tcPr>
            <w:tcW w:w="2941" w:type="dxa"/>
            <w:vAlign w:val="bottom"/>
          </w:tcPr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Проведение консультаций:</w:t>
            </w:r>
          </w:p>
          <w:p w:rsidR="003F09B5" w:rsidRDefault="003F09B5" w:rsidP="009C60C6">
            <w:pPr>
              <w:spacing w:line="298" w:lineRule="exact"/>
            </w:pPr>
            <w:r>
              <w:rPr>
                <w:rStyle w:val="210pt"/>
                <w:rFonts w:eastAsia="Courier New"/>
              </w:rPr>
              <w:t xml:space="preserve">Составления  отчетов </w:t>
            </w:r>
            <w:proofErr w:type="gramStart"/>
            <w:r>
              <w:rPr>
                <w:rStyle w:val="210pt"/>
                <w:rFonts w:eastAsia="Courier New"/>
              </w:rPr>
              <w:t>по</w:t>
            </w:r>
            <w:proofErr w:type="gramEnd"/>
          </w:p>
          <w:p w:rsidR="003F09B5" w:rsidRDefault="003F09B5" w:rsidP="00612B8F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итогам учебной деятельности, организация работы со слабоуспевающими учащимися</w:t>
            </w:r>
          </w:p>
        </w:tc>
        <w:tc>
          <w:tcPr>
            <w:tcW w:w="1456" w:type="dxa"/>
            <w:gridSpan w:val="2"/>
          </w:tcPr>
          <w:p w:rsidR="003F09B5" w:rsidRDefault="003F09B5" w:rsidP="009C60C6">
            <w:pPr>
              <w:spacing w:line="222" w:lineRule="exact"/>
              <w:jc w:val="center"/>
            </w:pPr>
            <w:r>
              <w:rPr>
                <w:rStyle w:val="210pt"/>
                <w:rFonts w:eastAsia="Courier New"/>
              </w:rPr>
              <w:t>ноябрь</w:t>
            </w:r>
          </w:p>
        </w:tc>
        <w:tc>
          <w:tcPr>
            <w:tcW w:w="2476" w:type="dxa"/>
            <w:gridSpan w:val="2"/>
          </w:tcPr>
          <w:p w:rsidR="003F09B5" w:rsidRDefault="003F09B5" w:rsidP="00612B8F">
            <w:pPr>
              <w:spacing w:line="298" w:lineRule="exact"/>
            </w:pPr>
            <w:r>
              <w:rPr>
                <w:rStyle w:val="210pt"/>
                <w:rFonts w:eastAsia="Courier New"/>
              </w:rPr>
              <w:t>Замести</w:t>
            </w:r>
            <w:r w:rsidR="001B5516">
              <w:rPr>
                <w:rStyle w:val="210pt"/>
                <w:rFonts w:eastAsia="Courier New"/>
              </w:rPr>
              <w:t xml:space="preserve">тель директора по УВР </w:t>
            </w:r>
            <w:proofErr w:type="spellStart"/>
            <w:r w:rsidR="001B5516">
              <w:rPr>
                <w:rStyle w:val="210pt"/>
                <w:rFonts w:eastAsia="Courier New"/>
              </w:rPr>
              <w:t>Чооду</w:t>
            </w:r>
            <w:proofErr w:type="spellEnd"/>
            <w:r w:rsidR="001B5516">
              <w:rPr>
                <w:rStyle w:val="210pt"/>
                <w:rFonts w:eastAsia="Courier New"/>
              </w:rPr>
              <w:t xml:space="preserve"> Ш. С-М</w:t>
            </w:r>
            <w:r w:rsidR="00EA1E44">
              <w:rPr>
                <w:rStyle w:val="210pt"/>
                <w:rFonts w:eastAsia="Courier New"/>
              </w:rPr>
              <w:t xml:space="preserve"> , зав по УВР </w:t>
            </w:r>
            <w:proofErr w:type="spellStart"/>
            <w:r w:rsidR="00EA1E44">
              <w:rPr>
                <w:rStyle w:val="210pt"/>
                <w:rFonts w:eastAsia="Courier New"/>
              </w:rPr>
              <w:t>Чамбал</w:t>
            </w:r>
            <w:proofErr w:type="spellEnd"/>
            <w:r w:rsidR="00EA1E44">
              <w:rPr>
                <w:rStyle w:val="210pt"/>
                <w:rFonts w:eastAsia="Courier New"/>
              </w:rPr>
              <w:t xml:space="preserve"> С.А</w:t>
            </w:r>
            <w:r>
              <w:rPr>
                <w:rStyle w:val="210pt"/>
                <w:rFonts w:eastAsia="Courier New"/>
              </w:rPr>
              <w:t xml:space="preserve">., </w:t>
            </w:r>
            <w:proofErr w:type="spellStart"/>
            <w:r>
              <w:rPr>
                <w:rStyle w:val="210pt"/>
                <w:rFonts w:eastAsia="Courier New"/>
              </w:rPr>
              <w:t>Монгуш</w:t>
            </w:r>
            <w:proofErr w:type="spellEnd"/>
            <w:r>
              <w:rPr>
                <w:rStyle w:val="210pt"/>
                <w:rFonts w:eastAsia="Courier New"/>
              </w:rPr>
              <w:t xml:space="preserve"> И.Ш., методисты руководители МО, учителя-наставники .</w:t>
            </w:r>
          </w:p>
        </w:tc>
        <w:tc>
          <w:tcPr>
            <w:tcW w:w="1884" w:type="dxa"/>
          </w:tcPr>
          <w:p w:rsidR="003F09B5" w:rsidRDefault="003F09B5" w:rsidP="009C60C6">
            <w:pPr>
              <w:spacing w:after="80" w:line="222" w:lineRule="exact"/>
            </w:pPr>
            <w:r>
              <w:rPr>
                <w:rStyle w:val="210pt"/>
                <w:rFonts w:eastAsia="Courier New"/>
              </w:rPr>
              <w:t>Информационная</w:t>
            </w:r>
          </w:p>
          <w:p w:rsidR="003F09B5" w:rsidRDefault="003F09B5" w:rsidP="009C60C6">
            <w:pPr>
              <w:spacing w:before="80" w:line="222" w:lineRule="exact"/>
            </w:pPr>
            <w:r>
              <w:rPr>
                <w:rStyle w:val="210pt"/>
                <w:rFonts w:eastAsia="Courier New"/>
              </w:rPr>
              <w:t>осведомлённость</w:t>
            </w:r>
          </w:p>
        </w:tc>
      </w:tr>
    </w:tbl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Default="00C6207A" w:rsidP="00C6207A">
      <w:pPr>
        <w:spacing w:after="264"/>
        <w:ind w:right="560"/>
        <w:jc w:val="center"/>
        <w:rPr>
          <w:rStyle w:val="2"/>
          <w:rFonts w:eastAsia="Courier New"/>
          <w:b/>
        </w:rPr>
      </w:pPr>
    </w:p>
    <w:p w:rsidR="00C6207A" w:rsidRPr="00C6207A" w:rsidRDefault="00C6207A" w:rsidP="00C6207A">
      <w:pPr>
        <w:spacing w:after="264"/>
        <w:ind w:right="560"/>
        <w:rPr>
          <w:rStyle w:val="2"/>
          <w:rFonts w:eastAsia="Courier New"/>
          <w:b/>
        </w:rPr>
      </w:pPr>
    </w:p>
    <w:p w:rsidR="00F47D89" w:rsidRDefault="00F47D89" w:rsidP="00F47D89">
      <w:pPr>
        <w:tabs>
          <w:tab w:val="left" w:pos="1348"/>
        </w:tabs>
        <w:spacing w:line="269" w:lineRule="exact"/>
        <w:ind w:left="1280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Default="00645B7F" w:rsidP="00645B7F">
      <w:pPr>
        <w:tabs>
          <w:tab w:val="left" w:pos="1348"/>
        </w:tabs>
        <w:spacing w:line="269" w:lineRule="exact"/>
        <w:ind w:left="1280"/>
        <w:jc w:val="center"/>
        <w:rPr>
          <w:rStyle w:val="2"/>
          <w:rFonts w:eastAsia="Courier New"/>
          <w:b/>
        </w:rPr>
      </w:pPr>
    </w:p>
    <w:p w:rsidR="00645B7F" w:rsidRPr="00645B7F" w:rsidRDefault="00645B7F" w:rsidP="00F47D89">
      <w:pPr>
        <w:tabs>
          <w:tab w:val="left" w:pos="1348"/>
        </w:tabs>
        <w:spacing w:line="269" w:lineRule="exact"/>
        <w:ind w:left="1280"/>
        <w:rPr>
          <w:rStyle w:val="2"/>
          <w:rFonts w:eastAsia="Courier New"/>
          <w:b/>
        </w:rPr>
      </w:pPr>
    </w:p>
    <w:sectPr w:rsidR="00645B7F" w:rsidRPr="0064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8F"/>
    <w:multiLevelType w:val="multilevel"/>
    <w:tmpl w:val="AED23F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659F0"/>
    <w:multiLevelType w:val="hybridMultilevel"/>
    <w:tmpl w:val="403251C6"/>
    <w:lvl w:ilvl="0" w:tplc="0419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2">
    <w:nsid w:val="36DF5135"/>
    <w:multiLevelType w:val="hybridMultilevel"/>
    <w:tmpl w:val="4DB23A94"/>
    <w:lvl w:ilvl="0" w:tplc="041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3E4F1AEE"/>
    <w:multiLevelType w:val="multilevel"/>
    <w:tmpl w:val="85720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12E89"/>
    <w:multiLevelType w:val="multilevel"/>
    <w:tmpl w:val="FDAAE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855EFC"/>
    <w:multiLevelType w:val="multilevel"/>
    <w:tmpl w:val="5A387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134DEB"/>
    <w:multiLevelType w:val="multilevel"/>
    <w:tmpl w:val="E04E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673F40"/>
    <w:multiLevelType w:val="hybridMultilevel"/>
    <w:tmpl w:val="9B2A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A49B1"/>
    <w:multiLevelType w:val="multilevel"/>
    <w:tmpl w:val="80B2A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DB"/>
    <w:rsid w:val="00023B28"/>
    <w:rsid w:val="0007074C"/>
    <w:rsid w:val="00083C90"/>
    <w:rsid w:val="000A1BEC"/>
    <w:rsid w:val="000C0347"/>
    <w:rsid w:val="000D3888"/>
    <w:rsid w:val="000F22E7"/>
    <w:rsid w:val="00130C94"/>
    <w:rsid w:val="00156AA8"/>
    <w:rsid w:val="00194771"/>
    <w:rsid w:val="001A17A4"/>
    <w:rsid w:val="001B5516"/>
    <w:rsid w:val="001E131A"/>
    <w:rsid w:val="001E5397"/>
    <w:rsid w:val="001F615C"/>
    <w:rsid w:val="0026669B"/>
    <w:rsid w:val="00271EDC"/>
    <w:rsid w:val="002A19B2"/>
    <w:rsid w:val="00330F7B"/>
    <w:rsid w:val="00380896"/>
    <w:rsid w:val="0038286F"/>
    <w:rsid w:val="003A0B57"/>
    <w:rsid w:val="003A6D27"/>
    <w:rsid w:val="003F09B5"/>
    <w:rsid w:val="003F5F2F"/>
    <w:rsid w:val="00456248"/>
    <w:rsid w:val="004939CF"/>
    <w:rsid w:val="004F0C0F"/>
    <w:rsid w:val="005126B2"/>
    <w:rsid w:val="00514105"/>
    <w:rsid w:val="00535CED"/>
    <w:rsid w:val="0056150F"/>
    <w:rsid w:val="0059676D"/>
    <w:rsid w:val="005A114C"/>
    <w:rsid w:val="005B1451"/>
    <w:rsid w:val="005B66BD"/>
    <w:rsid w:val="005D2572"/>
    <w:rsid w:val="005F21E7"/>
    <w:rsid w:val="00612B8F"/>
    <w:rsid w:val="00615D2B"/>
    <w:rsid w:val="00643B39"/>
    <w:rsid w:val="00645B7F"/>
    <w:rsid w:val="006640A0"/>
    <w:rsid w:val="00667D16"/>
    <w:rsid w:val="0067540F"/>
    <w:rsid w:val="006A58B3"/>
    <w:rsid w:val="006E1C1D"/>
    <w:rsid w:val="006E318A"/>
    <w:rsid w:val="006E67CD"/>
    <w:rsid w:val="00753A68"/>
    <w:rsid w:val="00785349"/>
    <w:rsid w:val="00786117"/>
    <w:rsid w:val="00787CFD"/>
    <w:rsid w:val="00794826"/>
    <w:rsid w:val="007A00F7"/>
    <w:rsid w:val="007A2185"/>
    <w:rsid w:val="00811BCD"/>
    <w:rsid w:val="00867D8F"/>
    <w:rsid w:val="00871090"/>
    <w:rsid w:val="00897F28"/>
    <w:rsid w:val="008B3A98"/>
    <w:rsid w:val="008B42A6"/>
    <w:rsid w:val="00920EE0"/>
    <w:rsid w:val="00935E8A"/>
    <w:rsid w:val="00973BA1"/>
    <w:rsid w:val="00976D2B"/>
    <w:rsid w:val="0099383D"/>
    <w:rsid w:val="009A2958"/>
    <w:rsid w:val="009C60C6"/>
    <w:rsid w:val="009D791C"/>
    <w:rsid w:val="00A000DF"/>
    <w:rsid w:val="00A1490F"/>
    <w:rsid w:val="00A713DF"/>
    <w:rsid w:val="00AA4FE2"/>
    <w:rsid w:val="00AB1E72"/>
    <w:rsid w:val="00AC7000"/>
    <w:rsid w:val="00AE7126"/>
    <w:rsid w:val="00B14B54"/>
    <w:rsid w:val="00B20240"/>
    <w:rsid w:val="00B31EC6"/>
    <w:rsid w:val="00B3368A"/>
    <w:rsid w:val="00B82907"/>
    <w:rsid w:val="00BB41ED"/>
    <w:rsid w:val="00BD747D"/>
    <w:rsid w:val="00BF6BDB"/>
    <w:rsid w:val="00C23388"/>
    <w:rsid w:val="00C23BA1"/>
    <w:rsid w:val="00C5105E"/>
    <w:rsid w:val="00C6207A"/>
    <w:rsid w:val="00C90CD1"/>
    <w:rsid w:val="00CC792D"/>
    <w:rsid w:val="00CF74C5"/>
    <w:rsid w:val="00D143C6"/>
    <w:rsid w:val="00DA1DA7"/>
    <w:rsid w:val="00DF1845"/>
    <w:rsid w:val="00DF77E8"/>
    <w:rsid w:val="00E13FDA"/>
    <w:rsid w:val="00E54A11"/>
    <w:rsid w:val="00EA1E44"/>
    <w:rsid w:val="00EA6A3B"/>
    <w:rsid w:val="00EB7601"/>
    <w:rsid w:val="00EE72B2"/>
    <w:rsid w:val="00EF23CC"/>
    <w:rsid w:val="00F164A1"/>
    <w:rsid w:val="00F211EE"/>
    <w:rsid w:val="00F23B1B"/>
    <w:rsid w:val="00F47D89"/>
    <w:rsid w:val="00F518FC"/>
    <w:rsid w:val="00F6402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9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73BA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basedOn w:val="a0"/>
    <w:rsid w:val="009A29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23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9A2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A2958"/>
    <w:pPr>
      <w:ind w:left="720"/>
      <w:contextualSpacing/>
    </w:pPr>
  </w:style>
  <w:style w:type="character" w:customStyle="1" w:styleId="20">
    <w:name w:val="Основной текст (2) + Полужирный;Курсив"/>
    <w:basedOn w:val="a0"/>
    <w:rsid w:val="00645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59"/>
    <w:rsid w:val="00F4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a0"/>
    <w:rsid w:val="00C62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a0"/>
    <w:rsid w:val="00C62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73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C7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9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73BA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basedOn w:val="a0"/>
    <w:rsid w:val="009A29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23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9A2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A2958"/>
    <w:pPr>
      <w:ind w:left="720"/>
      <w:contextualSpacing/>
    </w:pPr>
  </w:style>
  <w:style w:type="character" w:customStyle="1" w:styleId="20">
    <w:name w:val="Основной текст (2) + Полужирный;Курсив"/>
    <w:basedOn w:val="a0"/>
    <w:rsid w:val="00645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59"/>
    <w:rsid w:val="00F4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a0"/>
    <w:rsid w:val="00C62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a0"/>
    <w:rsid w:val="00C62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73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C7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58F1-3953-476D-8FB3-55D575CC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1</cp:lastModifiedBy>
  <cp:revision>105</cp:revision>
  <cp:lastPrinted>2022-11-17T08:22:00Z</cp:lastPrinted>
  <dcterms:created xsi:type="dcterms:W3CDTF">2020-09-28T01:44:00Z</dcterms:created>
  <dcterms:modified xsi:type="dcterms:W3CDTF">2024-03-11T01:46:00Z</dcterms:modified>
</cp:coreProperties>
</file>